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77777777"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A3446ED"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3C47ED">
        <w:rPr>
          <w:rFonts w:ascii="Arial" w:hAnsi="Arial" w:cs="Arial"/>
          <w:b/>
          <w:sz w:val="22"/>
        </w:rPr>
        <w:t>„</w:t>
      </w:r>
      <w:r w:rsidR="003C47ED" w:rsidRPr="003C47ED">
        <w:rPr>
          <w:rFonts w:ascii="Arial" w:hAnsi="Arial" w:cs="Arial"/>
          <w:b/>
          <w:sz w:val="22"/>
        </w:rPr>
        <w:t xml:space="preserve">Valstybinės reikšmės rajoninio kelio Nr. 2303 Kretinga–Kūlupėnai ruožo nuo 3,533 </w:t>
      </w:r>
      <w:r w:rsidR="003C47ED">
        <w:rPr>
          <w:rFonts w:ascii="Arial" w:hAnsi="Arial" w:cs="Arial"/>
          <w:b/>
          <w:sz w:val="22"/>
        </w:rPr>
        <w:t>iki</w:t>
      </w:r>
      <w:r w:rsidR="003C47ED" w:rsidRPr="003C47ED">
        <w:rPr>
          <w:rFonts w:ascii="Arial" w:hAnsi="Arial" w:cs="Arial"/>
          <w:b/>
          <w:sz w:val="22"/>
        </w:rPr>
        <w:t xml:space="preserve"> 5,165 km kapitalinis remontas, įrengiant taką</w:t>
      </w:r>
      <w:r w:rsidRPr="003C47ED">
        <w:rPr>
          <w:rFonts w:ascii="Arial" w:hAnsi="Arial" w:cs="Arial"/>
          <w:sz w:val="22"/>
        </w:rPr>
        <w:t>“</w:t>
      </w:r>
      <w:r w:rsidR="003D2E9B" w:rsidRPr="003C47ED">
        <w:rPr>
          <w:rFonts w:ascii="Arial" w:hAnsi="Arial" w:cs="Arial"/>
          <w:sz w:val="22"/>
        </w:rPr>
        <w:t xml:space="preserve">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6B9B464"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D13489">
        <w:rPr>
          <w:rFonts w:ascii="Arial" w:hAnsi="Arial" w:cs="Arial"/>
          <w:bCs/>
          <w:sz w:val="22"/>
          <w:szCs w:val="22"/>
        </w:rPr>
        <w:t>163</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3E9A272D"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pateiktą </w:t>
      </w:r>
      <w:permStart w:id="666923329" w:edGrp="everyone"/>
      <w:r w:rsidR="003C47ED" w:rsidRPr="003C47ED">
        <w:rPr>
          <w:rFonts w:ascii="Arial" w:hAnsi="Arial" w:cs="Arial"/>
          <w:bCs/>
          <w:sz w:val="22"/>
        </w:rPr>
        <w:t>Valstybinės reikšmės rajoninio kelio Nr. 2303 Kretinga–Kūlupėnai ruožo nuo 3,533 iki 5,165 km kapitalinis remontas, įrengiant taką</w:t>
      </w:r>
      <w:r w:rsidR="003C47ED">
        <w:rPr>
          <w:rFonts w:ascii="Arial" w:hAnsi="Arial" w:cs="Arial"/>
          <w:bCs/>
          <w:color w:val="FF0000"/>
          <w:sz w:val="22"/>
          <w:szCs w:val="22"/>
        </w:rPr>
        <w:t xml:space="preserve"> </w:t>
      </w:r>
      <w:r w:rsidRPr="006245B7">
        <w:rPr>
          <w:rFonts w:ascii="Arial" w:hAnsi="Arial" w:cs="Arial"/>
          <w:bCs/>
          <w:sz w:val="22"/>
          <w:szCs w:val="22"/>
        </w:rPr>
        <w:t>techninį darbo projektą</w:t>
      </w:r>
      <w:permEnd w:id="666923329"/>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28813FB5"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D13489">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nurodytus Užsakovo pateiktus ir</w:t>
      </w:r>
      <w:r w:rsidR="007D0003">
        <w:rPr>
          <w:rFonts w:ascii="Arial" w:hAnsi="Arial" w:cs="Arial"/>
          <w:sz w:val="22"/>
          <w:szCs w:val="22"/>
        </w:rPr>
        <w:t>/ar</w:t>
      </w:r>
      <w:r w:rsidRPr="000F6831">
        <w:rPr>
          <w:rFonts w:ascii="Arial" w:hAnsi="Arial" w:cs="Arial"/>
          <w:sz w:val="22"/>
          <w:szCs w:val="22"/>
        </w:rPr>
        <w:t xml:space="preserve"> Rangovo parengtus</w:t>
      </w:r>
      <w:r w:rsidR="007D0003">
        <w:rPr>
          <w:rFonts w:ascii="Arial" w:hAnsi="Arial" w:cs="Arial"/>
          <w:sz w:val="22"/>
          <w:szCs w:val="22"/>
        </w:rPr>
        <w:t>, 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3AB4026B" w:rsidR="00B221AE" w:rsidRPr="000F683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006245B7">
        <w:rPr>
          <w:rFonts w:ascii="Arial" w:hAnsi="Arial" w:cs="Arial"/>
          <w:sz w:val="22"/>
          <w:szCs w:val="22"/>
          <w:lang w:eastAsia="lt-LT"/>
        </w:rPr>
        <w:t xml:space="preserve">atlikti ir/arba </w:t>
      </w:r>
      <w:r w:rsidRPr="003C47ED">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590A794C" w:rsidR="00B221AE" w:rsidRPr="00565134"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565134">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693975B0"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6245B7">
        <w:rPr>
          <w:rFonts w:ascii="Arial" w:hAnsi="Arial" w:cs="Arial"/>
          <w:sz w:val="22"/>
          <w:szCs w:val="22"/>
        </w:rPr>
        <w:fldChar w:fldCharType="begin"/>
      </w:r>
      <w:r w:rsidRPr="006245B7">
        <w:rPr>
          <w:rFonts w:ascii="Arial" w:hAnsi="Arial" w:cs="Arial"/>
          <w:sz w:val="22"/>
          <w:szCs w:val="22"/>
        </w:rPr>
        <w:instrText xml:space="preserve"> REF _Ref503867014 \r \h  \* MERGEFORMAT </w:instrText>
      </w:r>
      <w:r w:rsidRPr="006245B7">
        <w:rPr>
          <w:rFonts w:ascii="Arial" w:hAnsi="Arial" w:cs="Arial"/>
          <w:sz w:val="22"/>
          <w:szCs w:val="22"/>
        </w:rPr>
      </w:r>
      <w:r w:rsidRPr="006245B7">
        <w:rPr>
          <w:rFonts w:ascii="Arial" w:hAnsi="Arial" w:cs="Arial"/>
          <w:sz w:val="22"/>
          <w:szCs w:val="22"/>
        </w:rPr>
        <w:fldChar w:fldCharType="separate"/>
      </w:r>
      <w:r w:rsidR="00D13489">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48D89C7A" w:rsidR="00B221AE" w:rsidRPr="000F683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6245B7">
        <w:rPr>
          <w:rFonts w:ascii="Arial" w:hAnsi="Arial" w:cs="Arial"/>
          <w:sz w:val="22"/>
          <w:szCs w:val="22"/>
        </w:rPr>
        <w:fldChar w:fldCharType="begin"/>
      </w:r>
      <w:r w:rsidRPr="006245B7">
        <w:rPr>
          <w:rFonts w:ascii="Arial" w:hAnsi="Arial" w:cs="Arial"/>
          <w:sz w:val="22"/>
          <w:szCs w:val="22"/>
        </w:rPr>
        <w:instrText xml:space="preserve"> REF _Ref524525990 \r \h  \* MERGEFORMAT </w:instrText>
      </w:r>
      <w:r w:rsidRPr="006245B7">
        <w:rPr>
          <w:rFonts w:ascii="Arial" w:hAnsi="Arial" w:cs="Arial"/>
          <w:sz w:val="22"/>
          <w:szCs w:val="22"/>
        </w:rPr>
      </w:r>
      <w:r w:rsidRPr="006245B7">
        <w:rPr>
          <w:rFonts w:ascii="Arial" w:hAnsi="Arial" w:cs="Arial"/>
          <w:sz w:val="22"/>
          <w:szCs w:val="22"/>
        </w:rPr>
        <w:fldChar w:fldCharType="separate"/>
      </w:r>
      <w:r w:rsidR="00D13489">
        <w:rPr>
          <w:rFonts w:ascii="Arial" w:hAnsi="Arial" w:cs="Arial"/>
          <w:sz w:val="22"/>
          <w:szCs w:val="22"/>
        </w:rPr>
        <w:t>9.2</w:t>
      </w:r>
      <w:r w:rsidRPr="006245B7">
        <w:rPr>
          <w:rFonts w:ascii="Arial" w:hAnsi="Arial" w:cs="Arial"/>
          <w:sz w:val="22"/>
          <w:szCs w:val="22"/>
        </w:rPr>
        <w:fldChar w:fldCharType="end"/>
      </w:r>
      <w:r w:rsidRPr="006245B7">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6245B7">
        <w:rPr>
          <w:rFonts w:ascii="Arial" w:hAnsi="Arial" w:cs="Arial"/>
          <w:sz w:val="22"/>
          <w:szCs w:val="22"/>
        </w:rPr>
        <w:fldChar w:fldCharType="begin"/>
      </w:r>
      <w:r w:rsidRPr="006245B7">
        <w:rPr>
          <w:rFonts w:ascii="Arial" w:hAnsi="Arial" w:cs="Arial"/>
          <w:sz w:val="22"/>
          <w:szCs w:val="22"/>
        </w:rPr>
        <w:instrText xml:space="preserve"> REF _Ref4510128 \r \h  \* MERGEFORMAT </w:instrText>
      </w:r>
      <w:r w:rsidRPr="006245B7">
        <w:rPr>
          <w:rFonts w:ascii="Arial" w:hAnsi="Arial" w:cs="Arial"/>
          <w:sz w:val="22"/>
          <w:szCs w:val="22"/>
        </w:rPr>
      </w:r>
      <w:r w:rsidRPr="006245B7">
        <w:rPr>
          <w:rFonts w:ascii="Arial" w:hAnsi="Arial" w:cs="Arial"/>
          <w:sz w:val="22"/>
          <w:szCs w:val="22"/>
        </w:rPr>
        <w:fldChar w:fldCharType="separate"/>
      </w:r>
      <w:r w:rsidR="00D13489">
        <w:rPr>
          <w:rFonts w:ascii="Arial" w:hAnsi="Arial" w:cs="Arial"/>
          <w:sz w:val="22"/>
          <w:szCs w:val="22"/>
        </w:rPr>
        <w:t>9.1</w:t>
      </w:r>
      <w:r w:rsidRPr="006245B7">
        <w:rPr>
          <w:rFonts w:ascii="Arial" w:hAnsi="Arial" w:cs="Arial"/>
          <w:sz w:val="22"/>
          <w:szCs w:val="22"/>
        </w:rPr>
        <w:fldChar w:fldCharType="end"/>
      </w:r>
      <w:r w:rsidRPr="006245B7">
        <w:rPr>
          <w:rFonts w:ascii="Arial" w:hAnsi="Arial" w:cs="Arial"/>
          <w:sz w:val="22"/>
          <w:szCs w:val="22"/>
        </w:rPr>
        <w:t>-</w:t>
      </w:r>
      <w:r w:rsidRPr="006245B7">
        <w:rPr>
          <w:rFonts w:ascii="Arial" w:hAnsi="Arial" w:cs="Arial"/>
          <w:sz w:val="22"/>
          <w:szCs w:val="22"/>
        </w:rPr>
        <w:fldChar w:fldCharType="begin"/>
      </w:r>
      <w:r w:rsidRPr="006245B7">
        <w:rPr>
          <w:rFonts w:ascii="Arial" w:hAnsi="Arial" w:cs="Arial"/>
          <w:sz w:val="22"/>
          <w:szCs w:val="22"/>
        </w:rPr>
        <w:instrText xml:space="preserve"> REF _Ref520276088 \r \h  \* MERGEFORMAT </w:instrText>
      </w:r>
      <w:r w:rsidRPr="006245B7">
        <w:rPr>
          <w:rFonts w:ascii="Arial" w:hAnsi="Arial" w:cs="Arial"/>
          <w:sz w:val="22"/>
          <w:szCs w:val="22"/>
        </w:rPr>
      </w:r>
      <w:r w:rsidRPr="006245B7">
        <w:rPr>
          <w:rFonts w:ascii="Arial" w:hAnsi="Arial" w:cs="Arial"/>
          <w:sz w:val="22"/>
          <w:szCs w:val="22"/>
        </w:rPr>
        <w:fldChar w:fldCharType="separate"/>
      </w:r>
      <w:r w:rsidR="00D13489">
        <w:rPr>
          <w:rFonts w:ascii="Arial" w:hAnsi="Arial" w:cs="Arial"/>
          <w:sz w:val="22"/>
          <w:szCs w:val="22"/>
        </w:rPr>
        <w:t>9.3</w:t>
      </w:r>
      <w:r w:rsidRPr="006245B7">
        <w:rPr>
          <w:rFonts w:ascii="Arial" w:hAnsi="Arial" w:cs="Arial"/>
          <w:sz w:val="22"/>
          <w:szCs w:val="22"/>
        </w:rPr>
        <w:fldChar w:fldCharType="end"/>
      </w:r>
      <w:r w:rsidRPr="006245B7">
        <w:rPr>
          <w:rFonts w:ascii="Arial" w:hAnsi="Arial" w:cs="Arial"/>
          <w:sz w:val="22"/>
          <w:szCs w:val="22"/>
        </w:rPr>
        <w:t xml:space="preserve"> papunkčiuose </w:t>
      </w:r>
      <w:permEnd w:id="1845045126"/>
      <w:r w:rsidRPr="000F6831">
        <w:rPr>
          <w:rFonts w:ascii="Arial" w:hAnsi="Arial" w:cs="Arial"/>
          <w:sz w:val="22"/>
          <w:szCs w:val="22"/>
        </w:rPr>
        <w:t xml:space="preserve">kartu vadinami Darbais. </w:t>
      </w:r>
    </w:p>
    <w:p w14:paraId="68B33042" w14:textId="30DCC030" w:rsidR="00B221AE" w:rsidRPr="006245B7"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6245B7">
        <w:rPr>
          <w:rFonts w:ascii="Arial" w:hAnsi="Arial" w:cs="Arial"/>
          <w:sz w:val="22"/>
          <w:szCs w:val="22"/>
        </w:rPr>
        <w:t xml:space="preserve">Rangovo įsipareigojimai, apibrėžti Sutarties </w:t>
      </w:r>
      <w:r w:rsidR="00D312A0" w:rsidRPr="006245B7">
        <w:rPr>
          <w:rFonts w:ascii="Arial" w:hAnsi="Arial" w:cs="Arial"/>
          <w:sz w:val="22"/>
          <w:szCs w:val="22"/>
        </w:rPr>
        <w:fldChar w:fldCharType="begin"/>
      </w:r>
      <w:r w:rsidR="00D312A0" w:rsidRPr="006245B7">
        <w:rPr>
          <w:rFonts w:ascii="Arial" w:hAnsi="Arial" w:cs="Arial"/>
          <w:sz w:val="22"/>
          <w:szCs w:val="22"/>
        </w:rPr>
        <w:instrText xml:space="preserve"> REF _Ref99383739 \r \h </w:instrText>
      </w:r>
      <w:r w:rsidR="000F6831" w:rsidRPr="006245B7">
        <w:rPr>
          <w:rFonts w:ascii="Arial" w:hAnsi="Arial" w:cs="Arial"/>
          <w:sz w:val="22"/>
          <w:szCs w:val="22"/>
        </w:rPr>
        <w:instrText xml:space="preserve"> \* MERGEFORMAT </w:instrText>
      </w:r>
      <w:r w:rsidR="00D312A0" w:rsidRPr="006245B7">
        <w:rPr>
          <w:rFonts w:ascii="Arial" w:hAnsi="Arial" w:cs="Arial"/>
          <w:sz w:val="22"/>
          <w:szCs w:val="22"/>
        </w:rPr>
      </w:r>
      <w:r w:rsidR="00D312A0" w:rsidRPr="006245B7">
        <w:rPr>
          <w:rFonts w:ascii="Arial" w:hAnsi="Arial" w:cs="Arial"/>
          <w:sz w:val="22"/>
          <w:szCs w:val="22"/>
        </w:rPr>
        <w:fldChar w:fldCharType="separate"/>
      </w:r>
      <w:r w:rsidR="00D13489">
        <w:rPr>
          <w:rFonts w:ascii="Arial" w:hAnsi="Arial" w:cs="Arial"/>
          <w:sz w:val="22"/>
          <w:szCs w:val="22"/>
        </w:rPr>
        <w:t>9.4</w:t>
      </w:r>
      <w:r w:rsidR="00D312A0" w:rsidRPr="006245B7">
        <w:rPr>
          <w:rFonts w:ascii="Arial" w:hAnsi="Arial" w:cs="Arial"/>
          <w:sz w:val="22"/>
          <w:szCs w:val="22"/>
        </w:rPr>
        <w:fldChar w:fldCharType="end"/>
      </w:r>
      <w:r w:rsidRPr="006245B7">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6245B7">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6245B7">
        <w:rPr>
          <w:rFonts w:ascii="Arial" w:hAnsi="Arial" w:cs="Arial"/>
          <w:sz w:val="22"/>
          <w:szCs w:val="22"/>
        </w:rPr>
        <w:t>ir su Darbais susijusias 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5A8C6B5D"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F6831">
        <w:rPr>
          <w:rFonts w:ascii="Arial" w:hAnsi="Arial" w:cs="Arial"/>
          <w:color w:val="FF0000"/>
          <w:sz w:val="22"/>
          <w:szCs w:val="22"/>
        </w:rPr>
        <w:t xml:space="preserve">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Pr="000F6831">
        <w:rPr>
          <w:rFonts w:ascii="Arial" w:hAnsi="Arial" w:cs="Arial"/>
          <w:bCs/>
          <w:sz w:val="22"/>
          <w:szCs w:val="22"/>
        </w:rPr>
        <w:t>.</w:t>
      </w:r>
    </w:p>
    <w:p w14:paraId="70A60C90"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  perskaičiuojami tokia tvarka:</w:t>
      </w:r>
      <w:bookmarkEnd w:id="17"/>
    </w:p>
    <w:p w14:paraId="2D3CD338" w14:textId="309FA42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Pr="000F6831">
        <w:rPr>
          <w:rFonts w:ascii="Arial" w:hAnsi="Arial" w:cs="Arial"/>
          <w:bCs/>
          <w:sz w:val="22"/>
          <w:szCs w:val="22"/>
        </w:rPr>
        <w:t xml:space="preserve"> </w:t>
      </w:r>
      <w:r w:rsidRPr="000F6831">
        <w:rPr>
          <w:rFonts w:ascii="Arial" w:hAnsi="Arial" w:cs="Arial"/>
          <w:sz w:val="22"/>
          <w:szCs w:val="22"/>
        </w:rPr>
        <w:t xml:space="preserve">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 lyginant einamųjų metų mėnesio kainas su praėjusių metų to paties mėnesio kainomis, yra didesnis kaip 4 (keturi) procentai, o paskesnių perskaičiavimų metu – statybos sąnaudų elementų kainų pokytis (statinių tipas – Inžineriniai statiniai), lyginant einamojo metų mėnesio kainas su prieš tai buvusio perskaičiavimo metu nustatyta kaina, yra didesnis negu 4 (keturi) procentai. Jeigu Sutarties vykdymo laikotarpiu statybos sąnaudų elementų kainų pokytis (statinių tipas – Inžineriniai statiniai)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 su pasiūlymo pateikimo mėnesio statybos sąnaudų elementų kainomis (statinių tipas – Inžineriniai statiniai) (paskesnių perskaičiavimų atveju – lyginant su ankstesniojo perskaičiavimo mėnesio statybos sąnaudų elementų kainomis (statinių tipas – Inžineriniai statiniai))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282AA5">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282AA5">
      <w:pPr>
        <w:pStyle w:val="ListParagraph"/>
        <w:numPr>
          <w:ilvl w:val="3"/>
          <w:numId w:val="9"/>
        </w:numPr>
        <w:tabs>
          <w:tab w:val="left" w:pos="1134"/>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282AA5">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282AA5">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282AA5">
      <w:pPr>
        <w:pStyle w:val="ListParagraph"/>
        <w:numPr>
          <w:ilvl w:val="3"/>
          <w:numId w:val="9"/>
        </w:numPr>
        <w:tabs>
          <w:tab w:val="left" w:pos="993"/>
          <w:tab w:val="left" w:pos="1276"/>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54EE7A12" w:rsidR="00B221AE" w:rsidRPr="000F6831" w:rsidRDefault="00B221AE" w:rsidP="00282AA5">
      <w:pPr>
        <w:pStyle w:val="ListParagraph"/>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7777777" w:rsidR="00B221AE" w:rsidRPr="000F6831" w:rsidRDefault="00B221AE" w:rsidP="00282AA5">
      <w:pPr>
        <w:pStyle w:val="ListParagraph"/>
        <w:numPr>
          <w:ilvl w:val="4"/>
          <w:numId w:val="9"/>
        </w:numPr>
        <w:tabs>
          <w:tab w:val="left" w:pos="1560"/>
          <w:tab w:val="left" w:pos="184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Visi rodikliai;</w:t>
      </w:r>
    </w:p>
    <w:p w14:paraId="36EF43DC" w14:textId="77777777" w:rsidR="00B221AE" w:rsidRPr="000F6831" w:rsidRDefault="00B221AE" w:rsidP="00282AA5">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Rodiklių duomenų bazė;</w:t>
      </w:r>
    </w:p>
    <w:p w14:paraId="140B1A27" w14:textId="77777777" w:rsidR="00B221AE" w:rsidRPr="000F6831" w:rsidRDefault="00B221AE" w:rsidP="00282AA5">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Pagal temą;</w:t>
      </w:r>
    </w:p>
    <w:p w14:paraId="08F70BBC" w14:textId="77777777" w:rsidR="00B221AE" w:rsidRPr="000F6831" w:rsidRDefault="00B221AE" w:rsidP="00282AA5">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282AA5">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282AA5">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282AA5">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603DC668" w:rsidR="00B221AE" w:rsidRPr="000F6831" w:rsidRDefault="00B221AE" w:rsidP="00282AA5">
      <w:pPr>
        <w:pStyle w:val="ListParagraph"/>
        <w:numPr>
          <w:ilvl w:val="4"/>
          <w:numId w:val="9"/>
        </w:numPr>
        <w:tabs>
          <w:tab w:val="left" w:pos="1560"/>
          <w:tab w:val="left" w:pos="1843"/>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7D0003">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282AA5">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282AA5">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77777777" w:rsidR="00B221AE" w:rsidRPr="000F6831" w:rsidRDefault="00B221AE" w:rsidP="00282AA5">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Keliai ir gatvės;</w:t>
      </w:r>
    </w:p>
    <w:p w14:paraId="04F95A31" w14:textId="77777777" w:rsidR="00B221AE" w:rsidRPr="000F6831" w:rsidRDefault="00B221AE" w:rsidP="00282AA5">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77777777"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įkainių (atitinkamai –ir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lastRenderedPageBreak/>
        <w:t xml:space="preserve">PARUOŠIAMŲJŲ DARBŲ, STATYBOS DARBŲ </w:t>
      </w:r>
      <w:permStart w:id="2036613594" w:edGrp="everyone"/>
      <w:r w:rsidRPr="006245B7">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4C551792"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006245B7" w:rsidRPr="006245B7">
        <w:rPr>
          <w:rFonts w:ascii="Arial" w:hAnsi="Arial" w:cs="Arial"/>
          <w:sz w:val="22"/>
          <w:szCs w:val="22"/>
        </w:rPr>
        <w:t>9</w:t>
      </w:r>
      <w:r w:rsidRPr="000F6831">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0990DAA3"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D13489">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565134">
        <w:rPr>
          <w:rFonts w:ascii="Arial" w:hAnsi="Arial" w:cs="Arial"/>
          <w:sz w:val="22"/>
          <w:szCs w:val="22"/>
        </w:rPr>
        <w:t xml:space="preserve">papunktyje, </w:t>
      </w:r>
      <w:r w:rsidRPr="000F6831">
        <w:rPr>
          <w:rFonts w:ascii="Arial" w:hAnsi="Arial" w:cs="Arial"/>
          <w:sz w:val="22"/>
          <w:szCs w:val="22"/>
        </w:rPr>
        <w:t xml:space="preserve">baigia per </w:t>
      </w:r>
      <w:r w:rsidR="00565134" w:rsidRPr="00565134">
        <w:rPr>
          <w:rFonts w:ascii="Arial" w:hAnsi="Arial" w:cs="Arial"/>
          <w:sz w:val="22"/>
          <w:szCs w:val="22"/>
        </w:rPr>
        <w:t>2</w:t>
      </w:r>
      <w:r w:rsidR="00565134">
        <w:rPr>
          <w:rFonts w:ascii="Arial" w:hAnsi="Arial" w:cs="Arial"/>
          <w:color w:val="FF0000"/>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1F1DA884"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_Ref90650732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D13489">
        <w:rPr>
          <w:rFonts w:ascii="Arial" w:hAnsi="Arial" w:cs="Arial"/>
          <w:sz w:val="22"/>
          <w:szCs w:val="22"/>
        </w:rPr>
        <w:t>17</w:t>
      </w:r>
      <w:r w:rsidR="008D6244" w:rsidRPr="00565134">
        <w:rPr>
          <w:rFonts w:ascii="Arial" w:hAnsi="Arial" w:cs="Arial"/>
          <w:sz w:val="22"/>
          <w:szCs w:val="22"/>
        </w:rPr>
        <w:fldChar w:fldCharType="end"/>
      </w:r>
      <w:r w:rsidRPr="00565134">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35FE21C6"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_Ref4510128 \r \h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D13489">
        <w:rPr>
          <w:rFonts w:ascii="Arial" w:hAnsi="Arial" w:cs="Arial"/>
          <w:sz w:val="22"/>
          <w:szCs w:val="22"/>
        </w:rPr>
        <w:t>9.1</w:t>
      </w:r>
      <w:r w:rsidR="008D6244" w:rsidRPr="00565134">
        <w:rPr>
          <w:rFonts w:ascii="Arial" w:hAnsi="Arial" w:cs="Arial"/>
          <w:sz w:val="22"/>
          <w:szCs w:val="22"/>
        </w:rPr>
        <w:fldChar w:fldCharType="end"/>
      </w:r>
      <w:r w:rsidRPr="00565134">
        <w:rPr>
          <w:rFonts w:ascii="Arial" w:hAnsi="Arial" w:cs="Arial"/>
          <w:sz w:val="22"/>
          <w:szCs w:val="22"/>
        </w:rPr>
        <w:t xml:space="preserve">, </w:t>
      </w:r>
      <w:r w:rsidR="008D6244" w:rsidRPr="00565134">
        <w:rPr>
          <w:rFonts w:ascii="Arial" w:hAnsi="Arial" w:cs="Arial"/>
          <w:sz w:val="22"/>
          <w:szCs w:val="22"/>
        </w:rPr>
        <w:fldChar w:fldCharType="begin"/>
      </w:r>
      <w:r w:rsidR="008D6244" w:rsidRPr="00565134">
        <w:rPr>
          <w:rFonts w:ascii="Arial" w:hAnsi="Arial" w:cs="Arial"/>
          <w:sz w:val="22"/>
          <w:szCs w:val="22"/>
        </w:rPr>
        <w:instrText xml:space="preserve"> REF _Ref520276088 \r \h </w:instrText>
      </w:r>
      <w:r w:rsidR="00932FCB" w:rsidRPr="00565134">
        <w:rPr>
          <w:rFonts w:ascii="Arial" w:hAnsi="Arial" w:cs="Arial"/>
          <w:sz w:val="22"/>
          <w:szCs w:val="22"/>
        </w:rPr>
        <w:instrText xml:space="preserve"> \* MERGEFORMAT </w:instrText>
      </w:r>
      <w:r w:rsidR="008D6244" w:rsidRPr="00565134">
        <w:rPr>
          <w:rFonts w:ascii="Arial" w:hAnsi="Arial" w:cs="Arial"/>
          <w:sz w:val="22"/>
          <w:szCs w:val="22"/>
        </w:rPr>
      </w:r>
      <w:r w:rsidR="008D6244" w:rsidRPr="00565134">
        <w:rPr>
          <w:rFonts w:ascii="Arial" w:hAnsi="Arial" w:cs="Arial"/>
          <w:sz w:val="22"/>
          <w:szCs w:val="22"/>
        </w:rPr>
        <w:fldChar w:fldCharType="separate"/>
      </w:r>
      <w:r w:rsidR="00D13489">
        <w:rPr>
          <w:rFonts w:ascii="Arial" w:hAnsi="Arial" w:cs="Arial"/>
          <w:sz w:val="22"/>
          <w:szCs w:val="22"/>
        </w:rPr>
        <w:t>9.3</w:t>
      </w:r>
      <w:r w:rsidR="008D6244"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 xml:space="preserve">ir </w:t>
      </w:r>
      <w:r w:rsidR="00D312A0" w:rsidRPr="00565134">
        <w:rPr>
          <w:rFonts w:ascii="Arial" w:hAnsi="Arial" w:cs="Arial"/>
          <w:sz w:val="22"/>
          <w:szCs w:val="22"/>
        </w:rPr>
        <w:fldChar w:fldCharType="begin"/>
      </w:r>
      <w:r w:rsidR="00D312A0" w:rsidRPr="00565134">
        <w:rPr>
          <w:rFonts w:ascii="Arial" w:hAnsi="Arial" w:cs="Arial"/>
          <w:sz w:val="22"/>
          <w:szCs w:val="22"/>
        </w:rPr>
        <w:instrText xml:space="preserve"> REF _Ref99383739 \r \h </w:instrText>
      </w:r>
      <w:r w:rsidR="000F6831" w:rsidRPr="00565134">
        <w:rPr>
          <w:rFonts w:ascii="Arial" w:hAnsi="Arial" w:cs="Arial"/>
          <w:sz w:val="22"/>
          <w:szCs w:val="22"/>
        </w:rPr>
        <w:instrText xml:space="preserve"> \* MERGEFORMAT </w:instrText>
      </w:r>
      <w:r w:rsidR="00D312A0" w:rsidRPr="00565134">
        <w:rPr>
          <w:rFonts w:ascii="Arial" w:hAnsi="Arial" w:cs="Arial"/>
          <w:sz w:val="22"/>
          <w:szCs w:val="22"/>
        </w:rPr>
      </w:r>
      <w:r w:rsidR="00D312A0" w:rsidRPr="00565134">
        <w:rPr>
          <w:rFonts w:ascii="Arial" w:hAnsi="Arial" w:cs="Arial"/>
          <w:sz w:val="22"/>
          <w:szCs w:val="22"/>
        </w:rPr>
        <w:fldChar w:fldCharType="separate"/>
      </w:r>
      <w:r w:rsidR="00D13489">
        <w:rPr>
          <w:rFonts w:ascii="Arial" w:hAnsi="Arial" w:cs="Arial"/>
          <w:sz w:val="22"/>
          <w:szCs w:val="22"/>
        </w:rPr>
        <w:t>9.4</w:t>
      </w:r>
      <w:r w:rsidR="00D312A0" w:rsidRPr="00565134">
        <w:rPr>
          <w:rFonts w:ascii="Arial" w:hAnsi="Arial" w:cs="Arial"/>
          <w:sz w:val="22"/>
          <w:szCs w:val="22"/>
        </w:rPr>
        <w:fldChar w:fldCharType="end"/>
      </w:r>
      <w:r w:rsidR="008D6244" w:rsidRPr="00565134">
        <w:rPr>
          <w:rFonts w:ascii="Arial" w:hAnsi="Arial" w:cs="Arial"/>
          <w:sz w:val="22"/>
          <w:szCs w:val="22"/>
        </w:rPr>
        <w:t xml:space="preserve"> </w:t>
      </w:r>
      <w:r w:rsidRPr="00565134">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D13489">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4372BD3C"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D13489">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6686E8DB"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2A42103"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78DF285B"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606B4313"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565134">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65134">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w:t>
      </w:r>
      <w:r w:rsidRPr="000F6831">
        <w:rPr>
          <w:rFonts w:ascii="Arial" w:hAnsi="Arial" w:cs="Arial"/>
          <w:sz w:val="22"/>
          <w:szCs w:val="22"/>
          <w:lang w:eastAsia="lt-LT"/>
        </w:rPr>
        <w:lastRenderedPageBreak/>
        <w:t xml:space="preserve">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6A7C5416"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53C570E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6F753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64AE916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4A02D0D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7F8B5E8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w:t>
      </w:r>
      <w:r w:rsidRPr="000F6831">
        <w:rPr>
          <w:rFonts w:ascii="Arial" w:hAnsi="Arial" w:cs="Arial"/>
          <w:sz w:val="22"/>
          <w:szCs w:val="22"/>
          <w:lang w:eastAsia="lt-LT"/>
        </w:rPr>
        <w:lastRenderedPageBreak/>
        <w:t xml:space="preserve">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09C0FA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507161489"/>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1"/>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2"/>
      </w:r>
      <w:bookmarkEnd w:id="53"/>
      <w:r w:rsidR="007D0003">
        <w:rPr>
          <w:rFonts w:ascii="Arial" w:hAnsi="Arial" w:cs="Arial"/>
          <w:sz w:val="22"/>
          <w:szCs w:val="22"/>
        </w:rPr>
        <w:t xml:space="preserve">, </w:t>
      </w:r>
      <w:r w:rsidR="007D0003" w:rsidRPr="007D0003">
        <w:rPr>
          <w:rFonts w:ascii="Arial" w:hAnsi="Arial" w:cs="Arial"/>
          <w:sz w:val="22"/>
          <w:szCs w:val="22"/>
        </w:rPr>
        <w:t>taip pat Užsakovui Statybos įstatymo nustatyta tvarka pranešus apie statybos pradžią, kai tai privaloma</w:t>
      </w:r>
      <w:r w:rsidR="007D0003">
        <w:rPr>
          <w:rFonts w:ascii="Arial" w:hAnsi="Arial" w:cs="Arial"/>
          <w:sz w:val="22"/>
          <w:szCs w:val="22"/>
        </w:rPr>
        <w:t>.</w:t>
      </w:r>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496872106"/>
      <w:bookmarkStart w:id="57" w:name="_Ref503780396"/>
      <w:r w:rsidRPr="000F6831">
        <w:rPr>
          <w:rFonts w:ascii="Arial" w:hAnsi="Arial" w:cs="Arial"/>
          <w:sz w:val="22"/>
          <w:szCs w:val="22"/>
          <w:lang w:eastAsia="lt-LT"/>
        </w:rPr>
        <w:t xml:space="preserve">Rangovas prisiima atsakomybę už blogą medžiagų kokybę. </w:t>
      </w:r>
      <w:bookmarkEnd w:id="56"/>
      <w:r w:rsidRPr="000F6831">
        <w:rPr>
          <w:rFonts w:ascii="Arial" w:hAnsi="Arial" w:cs="Arial"/>
          <w:sz w:val="22"/>
          <w:szCs w:val="22"/>
          <w:lang w:eastAsia="lt-LT"/>
        </w:rPr>
        <w:t xml:space="preserve">Prieš Statybos darbų pradžią, tačiau ne vėliau kaip prieš </w:t>
      </w:r>
      <w:bookmarkStart w:id="58" w:name="_Hlk504403267"/>
      <w:permStart w:id="38298720" w:edGrp="everyone"/>
      <w:r w:rsidRPr="00DD6BC5">
        <w:rPr>
          <w:rFonts w:ascii="Arial" w:hAnsi="Arial" w:cs="Arial"/>
          <w:sz w:val="22"/>
          <w:szCs w:val="22"/>
          <w:lang w:eastAsia="lt-LT"/>
        </w:rPr>
        <w:t>2 (dvi)</w:t>
      </w:r>
      <w:bookmarkEnd w:id="58"/>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DD6BC5">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7"/>
    </w:p>
    <w:p w14:paraId="19C6E734" w14:textId="3C2F563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9" w:name="_Ref507150299"/>
      <w:bookmarkStart w:id="60"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DD6BC5">
        <w:rPr>
          <w:rFonts w:ascii="Arial" w:hAnsi="Arial" w:cs="Arial"/>
          <w:sz w:val="22"/>
          <w:szCs w:val="22"/>
        </w:rPr>
        <w:t>Laikotarpiu, kuris prasideda gruodžio 15 d. ir baigiasi kitų metų kovo 15 d. eismas turi būti organizuojamas rekonstruojamo</w:t>
      </w:r>
      <w:r w:rsidRPr="00DD6BC5">
        <w:rPr>
          <w:rFonts w:ascii="Arial" w:hAnsi="Arial" w:cs="Arial"/>
          <w:sz w:val="22"/>
          <w:szCs w:val="22"/>
          <w:lang w:eastAsia="lt-LT"/>
        </w:rPr>
        <w:t>/remontuojamo</w:t>
      </w:r>
      <w:r w:rsidRPr="00DD6BC5">
        <w:rPr>
          <w:rFonts w:ascii="Arial" w:hAnsi="Arial" w:cs="Arial"/>
          <w:sz w:val="22"/>
          <w:szCs w:val="22"/>
        </w:rPr>
        <w:t xml:space="preserve"> ruožo surištu sluoksniu, o ne apylanka.</w:t>
      </w:r>
      <w:bookmarkEnd w:id="59"/>
      <w:bookmarkEnd w:id="60"/>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1"/>
    </w:p>
    <w:p w14:paraId="6A955137" w14:textId="116C99D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3"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3"/>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2"/>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4"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4"/>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5"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5"/>
    </w:p>
    <w:p w14:paraId="41B9D25B" w14:textId="10FFD9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6"/>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7" w:name="_Ref500759170"/>
      <w:bookmarkStart w:id="68"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69"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69"/>
      <w:r w:rsidRPr="000F6831">
        <w:rPr>
          <w:rFonts w:ascii="Arial" w:hAnsi="Arial" w:cs="Arial"/>
          <w:sz w:val="22"/>
          <w:szCs w:val="22"/>
          <w:lang w:eastAsia="lt-LT"/>
        </w:rPr>
        <w:t>.</w:t>
      </w:r>
      <w:bookmarkEnd w:id="67"/>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0" w:name="_Hlk49852348"/>
      <w:bookmarkEnd w:id="68"/>
      <w:r w:rsidRPr="000F6831">
        <w:rPr>
          <w:rFonts w:ascii="Arial" w:hAnsi="Arial" w:cs="Arial"/>
          <w:sz w:val="22"/>
          <w:szCs w:val="22"/>
          <w:lang w:eastAsia="lt-LT"/>
        </w:rPr>
        <w:t xml:space="preserve">Užsakovas įsipareigoja </w:t>
      </w:r>
      <w:bookmarkStart w:id="71" w:name="_Hlk51758233"/>
      <w:bookmarkEnd w:id="70"/>
      <w:r w:rsidRPr="000F6831">
        <w:rPr>
          <w:rFonts w:ascii="Arial" w:hAnsi="Arial" w:cs="Arial"/>
          <w:sz w:val="22"/>
          <w:szCs w:val="22"/>
          <w:lang w:eastAsia="lt-LT"/>
        </w:rPr>
        <w:t>organizuoti Darbų priėmimą pagal Darbų priėmimo metu galiojantį Reglamentą.</w:t>
      </w:r>
      <w:bookmarkEnd w:id="71"/>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Ref4510202"/>
      <w:bookmarkStart w:id="73" w:name="_Hlk520120362"/>
      <w:r w:rsidRPr="000F6831">
        <w:rPr>
          <w:rFonts w:ascii="Arial" w:hAnsi="Arial" w:cs="Arial"/>
          <w:sz w:val="22"/>
          <w:szCs w:val="22"/>
          <w:lang w:eastAsia="lt-LT"/>
        </w:rPr>
        <w:t xml:space="preserve">Darbai laikomi visiškai baigtais, Rangovui įvykdžius visus Sutartyje numatytus Darbus ir </w:t>
      </w:r>
      <w:bookmarkEnd w:id="72"/>
      <w:r w:rsidRPr="000F683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Hlk504403363"/>
      <w:bookmarkEnd w:id="73"/>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4"/>
    </w:p>
    <w:p w14:paraId="36675D22" w14:textId="7560B1F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5"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5"/>
      <w:r w:rsidRPr="000F6831">
        <w:rPr>
          <w:rFonts w:ascii="Arial" w:hAnsi="Arial" w:cs="Arial"/>
          <w:sz w:val="22"/>
          <w:szCs w:val="22"/>
        </w:rPr>
        <w:t>.</w:t>
      </w:r>
    </w:p>
    <w:p w14:paraId="366CB9B1" w14:textId="60CBC08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63E92E1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DD6BC5">
        <w:rPr>
          <w:rFonts w:ascii="Arial" w:hAnsi="Arial" w:cs="Arial"/>
          <w:sz w:val="22"/>
          <w:szCs w:val="22"/>
        </w:rPr>
        <w:fldChar w:fldCharType="begin"/>
      </w:r>
      <w:r w:rsidR="00D312A0" w:rsidRPr="00DD6BC5">
        <w:rPr>
          <w:rFonts w:ascii="Arial" w:hAnsi="Arial" w:cs="Arial"/>
          <w:sz w:val="22"/>
          <w:szCs w:val="22"/>
        </w:rPr>
        <w:instrText xml:space="preserve"> REF _Ref99383739 \r \h </w:instrText>
      </w:r>
      <w:r w:rsidR="000F6831" w:rsidRPr="00DD6BC5">
        <w:rPr>
          <w:rFonts w:ascii="Arial" w:hAnsi="Arial" w:cs="Arial"/>
          <w:sz w:val="22"/>
          <w:szCs w:val="22"/>
        </w:rPr>
        <w:instrText xml:space="preserve"> \* MERGEFORMAT </w:instrText>
      </w:r>
      <w:r w:rsidR="00D312A0" w:rsidRPr="00DD6BC5">
        <w:rPr>
          <w:rFonts w:ascii="Arial" w:hAnsi="Arial" w:cs="Arial"/>
          <w:sz w:val="22"/>
          <w:szCs w:val="22"/>
        </w:rPr>
      </w:r>
      <w:r w:rsidR="00D312A0" w:rsidRPr="00DD6BC5">
        <w:rPr>
          <w:rFonts w:ascii="Arial" w:hAnsi="Arial" w:cs="Arial"/>
          <w:sz w:val="22"/>
          <w:szCs w:val="22"/>
        </w:rPr>
        <w:fldChar w:fldCharType="separate"/>
      </w:r>
      <w:r w:rsidR="00D13489">
        <w:rPr>
          <w:rFonts w:ascii="Arial" w:hAnsi="Arial" w:cs="Arial"/>
          <w:sz w:val="22"/>
          <w:szCs w:val="22"/>
        </w:rPr>
        <w:t>9.4</w:t>
      </w:r>
      <w:r w:rsidR="00D312A0" w:rsidRPr="00DD6BC5">
        <w:rPr>
          <w:rFonts w:ascii="Arial" w:hAnsi="Arial" w:cs="Arial"/>
          <w:sz w:val="22"/>
          <w:szCs w:val="22"/>
        </w:rPr>
        <w:fldChar w:fldCharType="end"/>
      </w:r>
      <w:r w:rsidRPr="00DD6BC5">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149F369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140</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ListParagraph"/>
        <w:tabs>
          <w:tab w:val="left" w:pos="993"/>
        </w:tabs>
        <w:ind w:left="0"/>
        <w:jc w:val="both"/>
        <w:rPr>
          <w:rFonts w:ascii="Arial" w:hAnsi="Arial" w:cs="Arial"/>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6" w:name="_Hlk90649631"/>
      <w:r w:rsidRPr="000F6831">
        <w:rPr>
          <w:rFonts w:ascii="Arial" w:hAnsi="Arial" w:cs="Arial"/>
          <w:sz w:val="22"/>
          <w:szCs w:val="22"/>
        </w:rPr>
        <w:t>Atlikęs statybos darbus, Rangovas įsipareigoja:</w:t>
      </w:r>
      <w:bookmarkEnd w:id="76"/>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7"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7"/>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78" w:name="_Hlk90649650"/>
      <w:r w:rsidRPr="000F6831">
        <w:rPr>
          <w:rFonts w:ascii="Arial" w:hAnsi="Arial" w:cs="Arial"/>
          <w:sz w:val="22"/>
          <w:szCs w:val="22"/>
        </w:rPr>
        <w:t>suderinti parengtas arba atnaujintas kadastrinių matavimų bylas su Užsakovu.</w:t>
      </w:r>
      <w:bookmarkEnd w:id="78"/>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79"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79"/>
    </w:p>
    <w:p w14:paraId="4C6210A6" w14:textId="10F4D758"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D13489">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13489">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D13489">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0"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0"/>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1"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1"/>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2"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2"/>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282AA5">
      <w:pPr>
        <w:pStyle w:val="BodyTextIndent3"/>
        <w:numPr>
          <w:ilvl w:val="0"/>
          <w:numId w:val="8"/>
        </w:numPr>
        <w:tabs>
          <w:tab w:val="left" w:pos="567"/>
        </w:tabs>
        <w:suppressAutoHyphens/>
        <w:ind w:left="0" w:firstLine="0"/>
        <w:jc w:val="center"/>
        <w:rPr>
          <w:rFonts w:ascii="Arial" w:hAnsi="Arial" w:cs="Arial"/>
          <w:b/>
          <w:sz w:val="22"/>
          <w:szCs w:val="22"/>
        </w:rPr>
      </w:pPr>
      <w:bookmarkStart w:id="83" w:name="_Ref483403377"/>
      <w:r w:rsidRPr="000F6831">
        <w:rPr>
          <w:rFonts w:ascii="Arial" w:hAnsi="Arial" w:cs="Arial"/>
          <w:b/>
          <w:sz w:val="22"/>
          <w:szCs w:val="22"/>
        </w:rPr>
        <w:t>ATSISKAITYMO TVARKA</w:t>
      </w:r>
      <w:bookmarkEnd w:id="83"/>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282AA5">
      <w:pPr>
        <w:pStyle w:val="NormalWeb"/>
        <w:numPr>
          <w:ilvl w:val="1"/>
          <w:numId w:val="9"/>
        </w:numPr>
        <w:tabs>
          <w:tab w:val="left" w:pos="709"/>
          <w:tab w:val="left" w:pos="851"/>
          <w:tab w:val="left" w:pos="1134"/>
        </w:tabs>
        <w:ind w:left="0" w:firstLine="568"/>
        <w:jc w:val="both"/>
        <w:rPr>
          <w:rFonts w:ascii="Arial" w:hAnsi="Arial" w:cs="Arial"/>
          <w:sz w:val="22"/>
          <w:szCs w:val="22"/>
        </w:rPr>
      </w:pPr>
      <w:bookmarkStart w:id="84"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282AA5">
      <w:pPr>
        <w:pStyle w:val="NormalWeb"/>
        <w:numPr>
          <w:ilvl w:val="1"/>
          <w:numId w:val="9"/>
        </w:numPr>
        <w:tabs>
          <w:tab w:val="left" w:pos="709"/>
          <w:tab w:val="left" w:pos="851"/>
          <w:tab w:val="left" w:pos="1134"/>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4"/>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5"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3"/>
      </w:r>
      <w:r w:rsidRPr="000F6831">
        <w:rPr>
          <w:rFonts w:ascii="Arial" w:hAnsi="Arial" w:cs="Arial"/>
          <w:sz w:val="22"/>
          <w:szCs w:val="22"/>
          <w:lang w:eastAsia="lt-LT"/>
        </w:rPr>
        <w:t>, laikoma, kad PVM sąskaita faktūra Užsakovui nepateikta.</w:t>
      </w:r>
      <w:bookmarkEnd w:id="85"/>
    </w:p>
    <w:p w14:paraId="4C08DF0E" w14:textId="230585B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6" w:name="_Ref507601718"/>
      <w:bookmarkStart w:id="87"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282AA5">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6"/>
      <w:bookmarkEnd w:id="87"/>
      <w:permStart w:id="1554326148" w:edGrp="everyone"/>
      <w:permStart w:id="296778083" w:edGrp="everyone"/>
      <w:permEnd w:id="1554326148"/>
    </w:p>
    <w:p w14:paraId="0B61F435" w14:textId="72FD213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Ref503798325"/>
      <w:r w:rsidRPr="00DD6BC5">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DD6BC5">
        <w:rPr>
          <w:rFonts w:ascii="Arial" w:hAnsi="Arial" w:cs="Arial"/>
          <w:bCs/>
          <w:sz w:val="22"/>
          <w:szCs w:val="22"/>
        </w:rPr>
        <w:t xml:space="preserve"> </w:t>
      </w:r>
      <w:r w:rsidRPr="00DD6BC5">
        <w:rPr>
          <w:rFonts w:ascii="Arial" w:hAnsi="Arial" w:cs="Arial"/>
          <w:sz w:val="22"/>
          <w:szCs w:val="22"/>
        </w:rPr>
        <w:t xml:space="preserve">darbus taikoma perskaičiuota sluoksnio įrengimo vienetinė kaina pagal ĮT ASFALTAS </w:t>
      </w:r>
      <w:r w:rsidR="00451F34" w:rsidRPr="00DD6BC5">
        <w:rPr>
          <w:rFonts w:ascii="Arial" w:hAnsi="Arial" w:cs="Arial"/>
          <w:sz w:val="22"/>
          <w:szCs w:val="22"/>
        </w:rPr>
        <w:t>24</w:t>
      </w:r>
      <w:r w:rsidRPr="00DD6BC5">
        <w:rPr>
          <w:rStyle w:val="FootnoteReference"/>
          <w:rFonts w:ascii="Arial" w:hAnsi="Arial" w:cs="Arial"/>
          <w:sz w:val="22"/>
          <w:szCs w:val="22"/>
        </w:rPr>
        <w:footnoteReference w:id="4"/>
      </w:r>
      <w:r w:rsidRPr="00DD6BC5">
        <w:rPr>
          <w:rFonts w:ascii="Arial" w:hAnsi="Arial" w:cs="Arial"/>
          <w:sz w:val="22"/>
          <w:szCs w:val="22"/>
        </w:rPr>
        <w:t xml:space="preserve"> ir ĮT SBR 19</w:t>
      </w:r>
      <w:r w:rsidRPr="00DD6BC5">
        <w:rPr>
          <w:rStyle w:val="FootnoteReference"/>
          <w:rFonts w:ascii="Arial" w:hAnsi="Arial" w:cs="Arial"/>
          <w:sz w:val="22"/>
          <w:szCs w:val="22"/>
        </w:rPr>
        <w:footnoteReference w:id="5"/>
      </w:r>
      <w:r w:rsidRPr="00DD6BC5">
        <w:rPr>
          <w:rFonts w:ascii="Arial" w:hAnsi="Arial" w:cs="Arial"/>
          <w:sz w:val="22"/>
          <w:szCs w:val="22"/>
        </w:rPr>
        <w:t xml:space="preserve">. </w:t>
      </w:r>
      <w:bookmarkEnd w:id="88"/>
      <w:r w:rsidRPr="000F6831">
        <w:rPr>
          <w:rFonts w:ascii="Arial" w:hAnsi="Arial" w:cs="Arial"/>
          <w:color w:val="FF0000"/>
          <w:sz w:val="22"/>
          <w:szCs w:val="22"/>
        </w:rPr>
        <w:t>.</w:t>
      </w:r>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89" w:name="_Hlk148369201"/>
      <w:bookmarkStart w:id="90"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9"/>
      <w:r w:rsidR="00B221AE" w:rsidRPr="000F6831">
        <w:rPr>
          <w:rFonts w:ascii="Arial" w:hAnsi="Arial" w:cs="Arial"/>
          <w:sz w:val="22"/>
          <w:szCs w:val="22"/>
          <w:lang w:eastAsia="lt-LT"/>
        </w:rPr>
        <w:t>.</w:t>
      </w:r>
      <w:bookmarkEnd w:id="90"/>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AF501A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1"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1"/>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2" w:name="_Hlk62723073"/>
      <w:r w:rsidRPr="000F6831">
        <w:rPr>
          <w:rFonts w:ascii="Arial" w:hAnsi="Arial" w:cs="Arial"/>
          <w:sz w:val="22"/>
          <w:szCs w:val="22"/>
        </w:rPr>
        <w:t>Kilus ginčui tarp Rangovo ir subrangovo, jie ginčus sprendžia savarankiškai, Užsakovui nedalyvaujant.</w:t>
      </w:r>
      <w:bookmarkEnd w:id="92"/>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3" w:name="_Hlk62723091"/>
      <w:r w:rsidRPr="000F6831">
        <w:rPr>
          <w:rFonts w:ascii="Arial" w:hAnsi="Arial" w:cs="Arial"/>
          <w:sz w:val="22"/>
          <w:szCs w:val="22"/>
        </w:rPr>
        <w:t>Subrangovui išmokėtų sumų dydžiu mažinamos Rangovui mokėtinos sumos.</w:t>
      </w:r>
      <w:bookmarkEnd w:id="93"/>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lastRenderedPageBreak/>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68C847E3" w14:textId="33C8A5A3" w:rsidR="00282AA5" w:rsidRPr="00282AA5" w:rsidRDefault="00282AA5" w:rsidP="00B221AE">
      <w:pPr>
        <w:pStyle w:val="ListParagraph"/>
        <w:numPr>
          <w:ilvl w:val="1"/>
          <w:numId w:val="9"/>
        </w:numPr>
        <w:tabs>
          <w:tab w:val="left" w:pos="993"/>
        </w:tabs>
        <w:ind w:left="0" w:firstLine="567"/>
        <w:jc w:val="both"/>
        <w:rPr>
          <w:rFonts w:ascii="Arial" w:hAnsi="Arial" w:cs="Arial"/>
          <w:sz w:val="22"/>
          <w:szCs w:val="22"/>
        </w:rPr>
      </w:pPr>
      <w:r w:rsidRPr="00282AA5">
        <w:rPr>
          <w:rFonts w:ascii="Arial" w:hAnsi="Arial" w:cs="Arial"/>
          <w:sz w:val="22"/>
          <w:szCs w:val="22"/>
        </w:rPr>
        <w:t>laiku ir tinkamai Statybos įstatymo nustatyta tvarka pranešti apie statybos pradžią, kai tai privaloma;</w:t>
      </w:r>
    </w:p>
    <w:p w14:paraId="46E34595" w14:textId="37C702EE"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4" w:name="_Ref2177192"/>
      <w:r w:rsidRPr="000F6831">
        <w:rPr>
          <w:rFonts w:ascii="Arial" w:hAnsi="Arial" w:cs="Arial"/>
          <w:sz w:val="22"/>
          <w:szCs w:val="22"/>
        </w:rPr>
        <w:t>per 20 (dvidešimt) darbo dienų nuo Rangovo informavimo dienos ištaisyti netikslumus ir trūkumus Projekte;</w:t>
      </w:r>
      <w:bookmarkEnd w:id="94"/>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5" w:name="_Ref37331677"/>
      <w:r w:rsidRPr="000F6831">
        <w:rPr>
          <w:rFonts w:ascii="Arial" w:hAnsi="Arial" w:cs="Arial"/>
          <w:color w:val="FF0000"/>
          <w:sz w:val="22"/>
          <w:szCs w:val="22"/>
          <w:lang w:eastAsia="lt-LT"/>
        </w:rPr>
        <w:t>[</w:t>
      </w:r>
      <w:r w:rsidRPr="00F84E5F">
        <w:rPr>
          <w:rFonts w:ascii="Arial" w:hAnsi="Arial" w:cs="Arial"/>
          <w:color w:val="FF0000"/>
          <w:sz w:val="22"/>
          <w:szCs w:val="22"/>
          <w:lang w:eastAsia="lt-LT"/>
        </w:rPr>
        <w:t>jeigu Sutartis sudaroma su Užsienio tiekėju: ne vėliau kaip per 1</w:t>
      </w:r>
      <w:r w:rsidR="000F56E7" w:rsidRPr="00F84E5F">
        <w:rPr>
          <w:rFonts w:ascii="Arial" w:hAnsi="Arial" w:cs="Arial"/>
          <w:color w:val="FF0000"/>
          <w:sz w:val="22"/>
          <w:szCs w:val="22"/>
          <w:lang w:val="en-US" w:eastAsia="lt-LT"/>
        </w:rPr>
        <w:t>0</w:t>
      </w:r>
      <w:r w:rsidRPr="00F84E5F">
        <w:rPr>
          <w:rFonts w:ascii="Arial" w:hAnsi="Arial" w:cs="Arial"/>
          <w:color w:val="FF0000"/>
          <w:sz w:val="22"/>
          <w:szCs w:val="22"/>
          <w:lang w:eastAsia="lt-LT"/>
        </w:rPr>
        <w:t xml:space="preserve"> (</w:t>
      </w:r>
      <w:r w:rsidR="000F56E7" w:rsidRPr="00F84E5F">
        <w:rPr>
          <w:rFonts w:ascii="Arial" w:hAnsi="Arial" w:cs="Arial"/>
          <w:color w:val="FF0000"/>
          <w:sz w:val="22"/>
          <w:szCs w:val="22"/>
          <w:lang w:eastAsia="lt-LT"/>
        </w:rPr>
        <w:t>dešimt</w:t>
      </w:r>
      <w:r w:rsidRPr="00F84E5F">
        <w:rPr>
          <w:rFonts w:ascii="Arial" w:hAnsi="Arial" w:cs="Arial"/>
          <w:color w:val="FF0000"/>
          <w:sz w:val="22"/>
          <w:szCs w:val="22"/>
          <w:lang w:eastAsia="lt-LT"/>
        </w:rPr>
        <w:t xml:space="preserve">) </w:t>
      </w:r>
      <w:r w:rsidR="000F56E7" w:rsidRPr="00F84E5F">
        <w:rPr>
          <w:rFonts w:ascii="Arial" w:hAnsi="Arial" w:cs="Arial"/>
          <w:color w:val="FF0000"/>
          <w:sz w:val="22"/>
          <w:szCs w:val="22"/>
          <w:lang w:eastAsia="lt-LT"/>
        </w:rPr>
        <w:t xml:space="preserve">darbo </w:t>
      </w:r>
      <w:r w:rsidRPr="00F84E5F">
        <w:rPr>
          <w:rFonts w:ascii="Arial" w:hAnsi="Arial" w:cs="Arial"/>
          <w:color w:val="FF0000"/>
          <w:sz w:val="22"/>
          <w:szCs w:val="22"/>
          <w:lang w:eastAsia="lt-LT"/>
        </w:rPr>
        <w:t xml:space="preserve">dienų po Sutarties pasirašymo, pateikti Užsakovui </w:t>
      </w:r>
      <w:r w:rsidRPr="00F84E5F">
        <w:rPr>
          <w:rFonts w:ascii="Arial" w:hAnsi="Arial" w:cs="Arial"/>
          <w:color w:val="FF0000"/>
          <w:sz w:val="22"/>
          <w:szCs w:val="22"/>
        </w:rPr>
        <w:t>tiekėjo teisės pripažinimo pažymą (dokumentą), specialisto teisės pripažinimo pažymą  (dokumentą), nurodytus Konkurso sąlygų .... punktuose</w:t>
      </w:r>
      <w:r w:rsidRPr="00F84E5F">
        <w:rPr>
          <w:rFonts w:ascii="Arial" w:hAnsi="Arial" w:cs="Arial"/>
          <w:sz w:val="22"/>
          <w:szCs w:val="22"/>
        </w:rPr>
        <w:t>;]</w:t>
      </w:r>
      <w:bookmarkEnd w:id="95"/>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6"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6"/>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2D0428F9" w:rsidR="00B221AE" w:rsidRPr="000F6831" w:rsidRDefault="00D6500F" w:rsidP="00B221AE">
      <w:pPr>
        <w:pStyle w:val="ListParagraph"/>
        <w:numPr>
          <w:ilvl w:val="1"/>
          <w:numId w:val="9"/>
        </w:numPr>
        <w:tabs>
          <w:tab w:val="left" w:pos="993"/>
        </w:tabs>
        <w:ind w:left="0" w:firstLine="567"/>
        <w:jc w:val="both"/>
        <w:rPr>
          <w:rFonts w:ascii="Arial" w:hAnsi="Arial" w:cs="Arial"/>
          <w:color w:val="FF0000"/>
          <w:sz w:val="22"/>
          <w:szCs w:val="22"/>
        </w:rPr>
      </w:pPr>
      <w:bookmarkStart w:id="97" w:name="_Ref158305169"/>
      <w:r w:rsidRPr="000F6831">
        <w:rPr>
          <w:rFonts w:ascii="Arial" w:hAnsi="Arial" w:cs="Arial"/>
          <w:sz w:val="22"/>
          <w:szCs w:val="22"/>
        </w:rPr>
        <w:lastRenderedPageBreak/>
        <w:t>vykdydamas statybos darbus atitikti pirkimo dokumentuose jam keliamus kokybės vadybos sistemos standartų ir aplinkosauginius reikalavimus, taip pat vykdydamas kelių naujos statybos, rekonstravimo, kapitalinio remonto projektavimo ir (ar) statybos darbus, ne mažiau kaip pusę išlaidų, numatytų statybos produktams, skirti tokiems produktams, kurie turi aplinkosaugines produktų deklaracijas pagal LST EN 15804 „Statinių tvarumas. Aplinkosauginės produktų deklaracijos. Pagrindinės taisyklės, taikomos statybos produktų kategorijoms“ arba lygiavertį standartą, LST EN ISO 14025:2010 „Aplinkosauginiai ženklai ir aplinkosauginės deklaracijos. III tipo aplinkosauginės deklaracijos. Principai ir procedūros“ arba lygiavertį standartą. Tuo atveju, jei Užsakovas pareikalaus, Rangovas ne vėliau nei per 3 (tris) darbo dienas privalo pateikti Užsakovui  atitiktį minėtiems reikalavimams patvirtinančius sertifikatus, aplinkosaugines produktų deklaracijas</w:t>
      </w:r>
      <w:r w:rsidR="003D2E9B" w:rsidRPr="000F6831">
        <w:rPr>
          <w:rFonts w:ascii="Arial" w:hAnsi="Arial" w:cs="Arial"/>
          <w:sz w:val="22"/>
          <w:szCs w:val="22"/>
        </w:rPr>
        <w:t>.</w:t>
      </w:r>
      <w:bookmarkEnd w:id="97"/>
    </w:p>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248540C4" w:rsidR="004D7468" w:rsidRPr="000F6831"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0F6831">
        <w:rPr>
          <w:rFonts w:ascii="Arial" w:hAnsi="Arial" w:cs="Arial"/>
          <w:sz w:val="22"/>
          <w:szCs w:val="22"/>
        </w:rPr>
        <w:t>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ListParagraph"/>
        <w:numPr>
          <w:ilvl w:val="0"/>
          <w:numId w:val="9"/>
        </w:numPr>
        <w:ind w:left="0" w:firstLine="567"/>
        <w:jc w:val="both"/>
        <w:rPr>
          <w:rFonts w:ascii="Arial" w:hAnsi="Arial" w:cs="Arial"/>
          <w:sz w:val="22"/>
          <w:szCs w:val="22"/>
        </w:rPr>
      </w:pPr>
      <w:bookmarkStart w:id="98"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6"/>
      </w:r>
      <w:r w:rsidR="003C5C62" w:rsidRPr="000F6831">
        <w:rPr>
          <w:rFonts w:ascii="Arial" w:hAnsi="Arial" w:cs="Arial"/>
          <w:sz w:val="22"/>
          <w:szCs w:val="22"/>
        </w:rPr>
        <w:t xml:space="preserve">, </w:t>
      </w:r>
      <w:bookmarkStart w:id="99" w:name="_Hlk148369322"/>
      <w:bookmarkStart w:id="100" w:name="_Hlk148376080"/>
      <w:r w:rsidR="003C5C62" w:rsidRPr="000F6831">
        <w:rPr>
          <w:rFonts w:ascii="Arial" w:hAnsi="Arial" w:cs="Arial"/>
          <w:sz w:val="22"/>
          <w:szCs w:val="22"/>
        </w:rPr>
        <w:t>taip pat Užsakovo</w:t>
      </w:r>
      <w:bookmarkEnd w:id="99"/>
      <w:bookmarkEnd w:id="100"/>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8"/>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1"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1"/>
    </w:p>
    <w:p w14:paraId="513CD7BA" w14:textId="21D27973"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w:t>
      </w:r>
      <w:r w:rsidRPr="000F6831">
        <w:rPr>
          <w:rFonts w:ascii="Arial" w:hAnsi="Arial" w:cs="Arial"/>
          <w:sz w:val="22"/>
          <w:szCs w:val="22"/>
        </w:rPr>
        <w:lastRenderedPageBreak/>
        <w:t xml:space="preserve">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212B6A96" w:rsidR="00B221AE" w:rsidRPr="00F84E5F" w:rsidRDefault="00B221AE" w:rsidP="00F84E5F">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137771555"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38</w:t>
      </w:r>
      <w:r w:rsidRPr="000F6831">
        <w:rPr>
          <w:rFonts w:ascii="Arial" w:hAnsi="Arial" w:cs="Arial"/>
          <w:sz w:val="22"/>
          <w:szCs w:val="22"/>
        </w:rPr>
        <w:fldChar w:fldCharType="end"/>
      </w:r>
      <w:permEnd w:id="137771555"/>
      <w:r w:rsidRPr="000F6831">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2" w:name="_Hlk159325365"/>
      <w:permEnd w:id="441333787"/>
      <w:r w:rsidRPr="000F6831">
        <w:rPr>
          <w:rFonts w:ascii="Arial" w:hAnsi="Arial" w:cs="Arial"/>
          <w:sz w:val="22"/>
          <w:szCs w:val="22"/>
        </w:rPr>
        <w:t>Rangovui nepašalinus defektų, netikslumų</w:t>
      </w:r>
      <w:bookmarkStart w:id="103" w:name="_Hlk159328057"/>
      <w:r w:rsidRPr="000F6831">
        <w:rPr>
          <w:rFonts w:ascii="Arial" w:hAnsi="Arial" w:cs="Arial"/>
          <w:sz w:val="22"/>
          <w:szCs w:val="22"/>
        </w:rPr>
        <w:t>, neatitikimų teisės aktams, techninei specifikacijai ir (ar)</w:t>
      </w:r>
      <w:bookmarkEnd w:id="103"/>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2"/>
    </w:p>
    <w:p w14:paraId="3E7213CA" w14:textId="441DEC50"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155</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156</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7838863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3D2E9B" w:rsidRPr="000F6831">
        <w:rPr>
          <w:rFonts w:ascii="Arial" w:hAnsi="Arial" w:cs="Arial"/>
          <w:sz w:val="22"/>
          <w:szCs w:val="22"/>
        </w:rPr>
        <w:fldChar w:fldCharType="begin"/>
      </w:r>
      <w:r w:rsidR="003D2E9B" w:rsidRPr="000F6831">
        <w:rPr>
          <w:rFonts w:ascii="Arial" w:hAnsi="Arial" w:cs="Arial"/>
          <w:sz w:val="22"/>
          <w:szCs w:val="22"/>
        </w:rPr>
        <w:instrText xml:space="preserve"> REF _Ref158305169 \r \h </w:instrText>
      </w:r>
      <w:r w:rsidR="000F6831" w:rsidRPr="000F6831">
        <w:rPr>
          <w:rFonts w:ascii="Arial" w:hAnsi="Arial" w:cs="Arial"/>
          <w:sz w:val="22"/>
          <w:szCs w:val="22"/>
        </w:rPr>
        <w:instrText xml:space="preserve"> \* MERGEFORMAT </w:instrText>
      </w:r>
      <w:r w:rsidR="003D2E9B" w:rsidRPr="000F6831">
        <w:rPr>
          <w:rFonts w:ascii="Arial" w:hAnsi="Arial" w:cs="Arial"/>
          <w:sz w:val="22"/>
          <w:szCs w:val="22"/>
        </w:rPr>
      </w:r>
      <w:r w:rsidR="003D2E9B" w:rsidRPr="000F6831">
        <w:rPr>
          <w:rFonts w:ascii="Arial" w:hAnsi="Arial" w:cs="Arial"/>
          <w:sz w:val="22"/>
          <w:szCs w:val="22"/>
        </w:rPr>
        <w:fldChar w:fldCharType="separate"/>
      </w:r>
      <w:r w:rsidR="00D13489">
        <w:rPr>
          <w:rFonts w:ascii="Arial" w:hAnsi="Arial" w:cs="Arial"/>
          <w:sz w:val="22"/>
          <w:szCs w:val="22"/>
        </w:rPr>
        <w:t>89.14</w:t>
      </w:r>
      <w:r w:rsidR="003D2E9B" w:rsidRPr="000F6831">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6A48B905"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9264B4" w:rsidRPr="000F6831">
        <w:rPr>
          <w:rFonts w:ascii="Arial" w:hAnsi="Arial" w:cs="Arial"/>
          <w:sz w:val="22"/>
          <w:szCs w:val="22"/>
        </w:rPr>
        <w:fldChar w:fldCharType="begin"/>
      </w:r>
      <w:r w:rsidR="009264B4" w:rsidRPr="000F6831">
        <w:rPr>
          <w:rFonts w:ascii="Arial" w:hAnsi="Arial" w:cs="Arial"/>
          <w:sz w:val="22"/>
          <w:szCs w:val="22"/>
        </w:rPr>
        <w:instrText xml:space="preserve"> REF _Ref158305169 \r \h </w:instrText>
      </w:r>
      <w:r w:rsidR="000F6831" w:rsidRPr="000F6831">
        <w:rPr>
          <w:rFonts w:ascii="Arial" w:hAnsi="Arial" w:cs="Arial"/>
          <w:sz w:val="22"/>
          <w:szCs w:val="22"/>
        </w:rPr>
        <w:instrText xml:space="preserve"> \* MERGEFORMAT </w:instrText>
      </w:r>
      <w:r w:rsidR="009264B4" w:rsidRPr="000F6831">
        <w:rPr>
          <w:rFonts w:ascii="Arial" w:hAnsi="Arial" w:cs="Arial"/>
          <w:sz w:val="22"/>
          <w:szCs w:val="22"/>
        </w:rPr>
      </w:r>
      <w:r w:rsidR="009264B4" w:rsidRPr="000F6831">
        <w:rPr>
          <w:rFonts w:ascii="Arial" w:hAnsi="Arial" w:cs="Arial"/>
          <w:sz w:val="22"/>
          <w:szCs w:val="22"/>
        </w:rPr>
        <w:fldChar w:fldCharType="separate"/>
      </w:r>
      <w:r w:rsidR="00D13489">
        <w:rPr>
          <w:rFonts w:ascii="Arial" w:hAnsi="Arial" w:cs="Arial"/>
          <w:sz w:val="22"/>
          <w:szCs w:val="22"/>
        </w:rPr>
        <w:t>89.14</w:t>
      </w:r>
      <w:r w:rsidR="009264B4" w:rsidRPr="000F6831">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4" w:name="_Ref87553785"/>
      <w:bookmarkStart w:id="105"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6" w:name="_Hlk40797884"/>
      <w:bookmarkStart w:id="107" w:name="_Hlk40798621"/>
      <w:bookmarkEnd w:id="104"/>
      <w:bookmarkEnd w:id="105"/>
    </w:p>
    <w:p w14:paraId="5E2EF784"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Tuo atveju, jeigu statinio statybos techninio prižiūrėtojo galutinės apžiūros akte nurodoma atliktų statybos darbų esminių trūkumų,</w:t>
      </w:r>
      <w:bookmarkStart w:id="108" w:name="_Hlk142555310"/>
      <w:r w:rsidRPr="000F6831">
        <w:rPr>
          <w:rFonts w:ascii="Arial" w:hAnsi="Arial" w:cs="Arial"/>
          <w:sz w:val="22"/>
          <w:szCs w:val="22"/>
        </w:rPr>
        <w:t xml:space="preserve"> </w:t>
      </w:r>
      <w:bookmarkStart w:id="109" w:name="_Hlk142555625"/>
      <w:r w:rsidRPr="000F6831">
        <w:rPr>
          <w:rFonts w:ascii="Arial" w:hAnsi="Arial" w:cs="Arial"/>
          <w:sz w:val="22"/>
          <w:szCs w:val="22"/>
        </w:rPr>
        <w:t>Rangovas įsipareigoja sumokėti Užsakovui 100 (vieno šimto)</w:t>
      </w:r>
      <w:bookmarkEnd w:id="108"/>
      <w:r w:rsidRPr="000F6831">
        <w:rPr>
          <w:rFonts w:ascii="Arial" w:hAnsi="Arial" w:cs="Arial"/>
          <w:sz w:val="22"/>
          <w:szCs w:val="22"/>
        </w:rPr>
        <w:t xml:space="preserve"> EUR baudą už kiekvieną esminių trūkumų nepašalinimo dieną</w:t>
      </w:r>
      <w:bookmarkEnd w:id="109"/>
      <w:r w:rsidRPr="000F6831">
        <w:rPr>
          <w:rFonts w:ascii="Arial" w:hAnsi="Arial" w:cs="Arial"/>
          <w:sz w:val="22"/>
          <w:szCs w:val="22"/>
        </w:rPr>
        <w:t xml:space="preserve">. </w:t>
      </w:r>
      <w:bookmarkStart w:id="110" w:name="_Hlk142556229"/>
      <w:r w:rsidRPr="000F6831">
        <w:rPr>
          <w:rFonts w:ascii="Arial" w:hAnsi="Arial" w:cs="Arial"/>
          <w:sz w:val="22"/>
          <w:szCs w:val="22"/>
        </w:rPr>
        <w:t xml:space="preserve">Bauda išskaičiuojama iš Rangovui pagal šią Sutartį mokėtinų sumų (be PVM). </w:t>
      </w:r>
      <w:bookmarkStart w:id="111" w:name="_Hlk142558235"/>
      <w:r w:rsidRPr="000F6831">
        <w:rPr>
          <w:rFonts w:ascii="Arial" w:hAnsi="Arial" w:cs="Arial"/>
          <w:sz w:val="22"/>
          <w:szCs w:val="22"/>
        </w:rPr>
        <w:t>Apie atliktą įskaitymą Užsakovas raštu informuoja Rangovą</w:t>
      </w:r>
      <w:bookmarkEnd w:id="110"/>
      <w:r w:rsidRPr="000F6831">
        <w:rPr>
          <w:rFonts w:ascii="Arial" w:hAnsi="Arial" w:cs="Arial"/>
          <w:sz w:val="22"/>
          <w:szCs w:val="22"/>
        </w:rPr>
        <w:t>.</w:t>
      </w:r>
      <w:bookmarkEnd w:id="111"/>
    </w:p>
    <w:p w14:paraId="4ADA7D3C"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6"/>
      <w:r w:rsidRPr="000F6831">
        <w:rPr>
          <w:rFonts w:ascii="Arial" w:hAnsi="Arial" w:cs="Arial"/>
          <w:sz w:val="22"/>
          <w:szCs w:val="22"/>
        </w:rPr>
        <w:t xml:space="preserve"> Bauda išskaičiuojama </w:t>
      </w:r>
      <w:r w:rsidRPr="000F6831">
        <w:rPr>
          <w:rFonts w:ascii="Arial" w:hAnsi="Arial" w:cs="Arial"/>
          <w:sz w:val="22"/>
          <w:szCs w:val="22"/>
        </w:rPr>
        <w:lastRenderedPageBreak/>
        <w:t>iš Rangovui pagal šią Sutartį mokėtinų sumų (be PVM). Apie atliktą įskaitymą Užsakovas raštu informuoja Rangovą.</w:t>
      </w:r>
    </w:p>
    <w:p w14:paraId="3B03516C" w14:textId="1F8068F0" w:rsidR="00B221AE" w:rsidRPr="000F6831" w:rsidRDefault="00B221AE" w:rsidP="00B221AE">
      <w:pPr>
        <w:pStyle w:val="ListParagraph"/>
        <w:numPr>
          <w:ilvl w:val="0"/>
          <w:numId w:val="9"/>
        </w:numPr>
        <w:ind w:left="0" w:firstLine="567"/>
        <w:jc w:val="both"/>
        <w:rPr>
          <w:rFonts w:ascii="Arial" w:hAnsi="Arial" w:cs="Arial"/>
          <w:sz w:val="22"/>
          <w:szCs w:val="22"/>
        </w:rPr>
      </w:pPr>
      <w:bookmarkStart w:id="112" w:name="_Hlk520120516"/>
      <w:bookmarkEnd w:id="107"/>
      <w:r w:rsidRPr="000F6831">
        <w:rPr>
          <w:rFonts w:ascii="Arial" w:hAnsi="Arial" w:cs="Arial"/>
          <w:sz w:val="22"/>
          <w:szCs w:val="22"/>
        </w:rPr>
        <w:t xml:space="preserve">Rangovas, </w:t>
      </w:r>
      <w:permStart w:id="217651658" w:edGrp="everyone"/>
      <w:r w:rsidRPr="00F84E5F">
        <w:rPr>
          <w:rFonts w:ascii="Arial" w:hAnsi="Arial" w:cs="Arial"/>
          <w:sz w:val="22"/>
          <w:szCs w:val="22"/>
        </w:rPr>
        <w:t xml:space="preserve">neįvykdęs pareigos, numatytos Sutarties </w:t>
      </w:r>
      <w:r w:rsidRPr="00F84E5F">
        <w:rPr>
          <w:rFonts w:ascii="Arial" w:hAnsi="Arial" w:cs="Arial"/>
          <w:sz w:val="22"/>
          <w:szCs w:val="22"/>
        </w:rPr>
        <w:fldChar w:fldCharType="begin"/>
      </w:r>
      <w:r w:rsidRPr="00F84E5F">
        <w:rPr>
          <w:rFonts w:ascii="Arial" w:hAnsi="Arial" w:cs="Arial"/>
          <w:sz w:val="22"/>
          <w:szCs w:val="22"/>
        </w:rPr>
        <w:instrText xml:space="preserve"> REF _Ref99383739 \r \h </w:instrText>
      </w:r>
      <w:r w:rsidR="00932FCB" w:rsidRPr="00F84E5F">
        <w:rPr>
          <w:rFonts w:ascii="Arial" w:hAnsi="Arial" w:cs="Arial"/>
          <w:sz w:val="22"/>
          <w:szCs w:val="22"/>
        </w:rPr>
        <w:instrText xml:space="preserve"> \* MERGEFORMAT </w:instrText>
      </w:r>
      <w:r w:rsidRPr="00F84E5F">
        <w:rPr>
          <w:rFonts w:ascii="Arial" w:hAnsi="Arial" w:cs="Arial"/>
          <w:sz w:val="22"/>
          <w:szCs w:val="22"/>
        </w:rPr>
      </w:r>
      <w:r w:rsidRPr="00F84E5F">
        <w:rPr>
          <w:rFonts w:ascii="Arial" w:hAnsi="Arial" w:cs="Arial"/>
          <w:sz w:val="22"/>
          <w:szCs w:val="22"/>
        </w:rPr>
        <w:fldChar w:fldCharType="separate"/>
      </w:r>
      <w:r w:rsidR="00D13489">
        <w:rPr>
          <w:rFonts w:ascii="Arial" w:hAnsi="Arial" w:cs="Arial"/>
          <w:sz w:val="22"/>
          <w:szCs w:val="22"/>
        </w:rPr>
        <w:t>9.4</w:t>
      </w:r>
      <w:r w:rsidRPr="00F84E5F">
        <w:rPr>
          <w:rFonts w:ascii="Arial" w:hAnsi="Arial" w:cs="Arial"/>
          <w:sz w:val="22"/>
          <w:szCs w:val="22"/>
        </w:rPr>
        <w:fldChar w:fldCharType="end"/>
      </w:r>
      <w:r w:rsidRPr="00F84E5F">
        <w:rPr>
          <w:rFonts w:ascii="Arial" w:hAnsi="Arial" w:cs="Arial"/>
          <w:sz w:val="22"/>
          <w:szCs w:val="22"/>
        </w:rPr>
        <w:t xml:space="preserve"> papunktyje, ir (ar)] </w:t>
      </w:r>
      <w:permEnd w:id="217651658"/>
      <w:r w:rsidRPr="000F683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0385269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D13489">
        <w:rPr>
          <w:rFonts w:ascii="Arial" w:hAnsi="Arial" w:cs="Arial"/>
          <w:sz w:val="22"/>
          <w:szCs w:val="22"/>
          <w:lang w:eastAsia="lt-LT"/>
        </w:rPr>
        <w:t>V</w:t>
      </w:r>
      <w:r w:rsidR="00164DF3" w:rsidRPr="000F6831">
        <w:rPr>
          <w:rFonts w:ascii="Arial" w:hAnsi="Arial" w:cs="Arial"/>
          <w:sz w:val="22"/>
          <w:szCs w:val="22"/>
          <w:lang w:eastAsia="lt-LT"/>
        </w:rPr>
        <w:fldChar w:fldCharType="end"/>
      </w:r>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D13489">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3F370106"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13A97980"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Pr="000F6831">
        <w:rPr>
          <w:rFonts w:ascii="Arial" w:hAnsi="Arial" w:cs="Arial"/>
          <w:sz w:val="22"/>
          <w:szCs w:val="22"/>
        </w:rPr>
        <w:fldChar w:fldCharType="begin"/>
      </w:r>
      <w:r w:rsidRPr="000F6831">
        <w:rPr>
          <w:rFonts w:ascii="Arial" w:hAnsi="Arial" w:cs="Arial"/>
          <w:sz w:val="22"/>
          <w:szCs w:val="22"/>
        </w:rPr>
        <w:instrText xml:space="preserve"> REF _Ref507161489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38</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8778B0">
        <w:rPr>
          <w:rFonts w:ascii="Arial" w:hAnsi="Arial" w:cs="Arial"/>
          <w:sz w:val="22"/>
          <w:szCs w:val="22"/>
          <w:lang w:eastAsia="lt-LT"/>
        </w:rPr>
        <w:t>[ir su Darbais susijusių Paslaugų</w:t>
      </w:r>
      <w:r w:rsidRPr="000F6831">
        <w:rPr>
          <w:rFonts w:ascii="Arial" w:hAnsi="Arial" w:cs="Arial"/>
          <w:color w:val="FF0000"/>
          <w:sz w:val="22"/>
          <w:szCs w:val="22"/>
          <w:lang w:eastAsia="lt-LT"/>
        </w:rPr>
        <w:t>]</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1578A782"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3A996CC"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Nustačius, kad Rangovas Sutartį vykdė su dideliais ar nuolatiniais trūkumais, Užsakovas turi teisę, nenutraukdamas Sutarties, įtraukti Rangovą į Nepatikimų tiekėjų sąrašą Rangovą informavus apie tai raštu:</w:t>
      </w:r>
    </w:p>
    <w:p w14:paraId="62D5C298" w14:textId="6379A7C2"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109.2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109.5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D90ADF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109.3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109.4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109.6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110.1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110.5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7F26766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3"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8778B0">
        <w:rPr>
          <w:rFonts w:ascii="Arial" w:hAnsi="Arial" w:cs="Arial"/>
          <w:sz w:val="22"/>
          <w:szCs w:val="22"/>
        </w:rPr>
        <w:t>5 (penk</w:t>
      </w:r>
      <w:r w:rsidR="005260BA">
        <w:rPr>
          <w:rFonts w:ascii="Arial" w:hAnsi="Arial" w:cs="Arial"/>
          <w:sz w:val="22"/>
          <w:szCs w:val="22"/>
        </w:rPr>
        <w:t>erius</w:t>
      </w:r>
      <w:r w:rsidRPr="008778B0">
        <w:rPr>
          <w:rFonts w:ascii="Arial" w:hAnsi="Arial" w:cs="Arial"/>
          <w:sz w:val="22"/>
          <w:szCs w:val="22"/>
        </w:rPr>
        <w:t>)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25C1AD1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Pr="000F6831">
        <w:rPr>
          <w:rFonts w:ascii="Arial" w:hAnsi="Arial" w:cs="Arial"/>
          <w:color w:val="FF0000"/>
          <w:sz w:val="22"/>
          <w:szCs w:val="22"/>
        </w:rPr>
        <w:t xml:space="preserve"> </w:t>
      </w:r>
      <w:r w:rsidR="008778B0" w:rsidRPr="008778B0">
        <w:rPr>
          <w:rFonts w:ascii="Arial" w:hAnsi="Arial" w:cs="Arial"/>
          <w:sz w:val="22"/>
          <w:szCs w:val="22"/>
        </w:rPr>
        <w:t>5 (penk</w:t>
      </w:r>
      <w:r w:rsidR="005260BA">
        <w:rPr>
          <w:rFonts w:ascii="Arial" w:hAnsi="Arial" w:cs="Arial"/>
          <w:sz w:val="22"/>
          <w:szCs w:val="22"/>
        </w:rPr>
        <w:t>erių</w:t>
      </w:r>
      <w:r w:rsidR="008778B0" w:rsidRPr="008778B0">
        <w:rPr>
          <w:rFonts w:ascii="Arial" w:hAnsi="Arial" w:cs="Arial"/>
          <w:sz w:val="22"/>
          <w:szCs w:val="22"/>
        </w:rPr>
        <w:t>)</w:t>
      </w:r>
      <w:r w:rsidR="008778B0" w:rsidRPr="000F6831">
        <w:rPr>
          <w:rFonts w:ascii="Arial" w:hAnsi="Arial" w:cs="Arial"/>
          <w:bCs/>
          <w:color w:val="FF0000"/>
          <w:sz w:val="22"/>
          <w:szCs w:val="22"/>
        </w:rPr>
        <w:t xml:space="preserve"> </w:t>
      </w:r>
      <w:r w:rsidRPr="008778B0">
        <w:rPr>
          <w:rFonts w:ascii="Arial" w:hAnsi="Arial" w:cs="Arial"/>
          <w:bCs/>
          <w:sz w:val="22"/>
          <w:szCs w:val="22"/>
        </w:rPr>
        <w:t>metų]</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51E23CC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D13489">
        <w:rPr>
          <w:rFonts w:ascii="Arial" w:eastAsia="Batang" w:hAnsi="Arial" w:cs="Arial"/>
          <w:sz w:val="22"/>
          <w:szCs w:val="22"/>
        </w:rPr>
        <w:t>113</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D89B0D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lastRenderedPageBreak/>
        <w:t xml:space="preserve">Rangovas privalo per 10 (dešimt) darbo dienų po Sutarties pasirašymo dienos savo sąskaita pateikti </w:t>
      </w:r>
      <w:r w:rsidR="008778B0" w:rsidRPr="003C47ED">
        <w:rPr>
          <w:rFonts w:ascii="Arial" w:hAnsi="Arial" w:cs="Arial"/>
          <w:b/>
          <w:sz w:val="22"/>
        </w:rPr>
        <w:t xml:space="preserve">Valstybinės reikšmės rajoninio kelio Nr. 2303 Kretinga–Kūlupėnai ruožo nuo 3,533 </w:t>
      </w:r>
      <w:r w:rsidR="008778B0">
        <w:rPr>
          <w:rFonts w:ascii="Arial" w:hAnsi="Arial" w:cs="Arial"/>
          <w:b/>
          <w:sz w:val="22"/>
        </w:rPr>
        <w:t>iki</w:t>
      </w:r>
      <w:r w:rsidR="008778B0" w:rsidRPr="003C47ED">
        <w:rPr>
          <w:rFonts w:ascii="Arial" w:hAnsi="Arial" w:cs="Arial"/>
          <w:b/>
          <w:sz w:val="22"/>
        </w:rPr>
        <w:t xml:space="preserve"> 5,165 km kapitalinis remontas, įrengiant taką</w:t>
      </w:r>
      <w:r w:rsidRPr="000F6831">
        <w:rPr>
          <w:rFonts w:ascii="Arial" w:hAnsi="Arial" w:cs="Arial"/>
          <w:color w:val="FF0000"/>
          <w:sz w:val="22"/>
          <w:szCs w:val="22"/>
        </w:rPr>
        <w:t xml:space="preserve"> 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7"/>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61559467" w14:textId="4E10F3ED" w:rsidR="00B221AE" w:rsidRPr="008778B0" w:rsidRDefault="00B221AE" w:rsidP="008778B0">
      <w:pPr>
        <w:pStyle w:val="ListParagraph"/>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13489">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D13489">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4734C69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D13489">
        <w:rPr>
          <w:rFonts w:ascii="Arial" w:hAnsi="Arial" w:cs="Arial"/>
          <w:sz w:val="22"/>
          <w:szCs w:val="22"/>
        </w:rPr>
        <w:t>113</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proofErr w:type="spellStart"/>
      <w:r w:rsidR="00B61642" w:rsidRPr="000F6831">
        <w:rPr>
          <w:rFonts w:ascii="Arial" w:hAnsi="Arial" w:cs="Arial"/>
          <w:sz w:val="22"/>
          <w:szCs w:val="22"/>
          <w:lang w:val="en-US"/>
        </w:rPr>
        <w:t>punkte</w:t>
      </w:r>
      <w:permEnd w:id="999188614"/>
      <w:proofErr w:type="spellEnd"/>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B61642" w:rsidRPr="008778B0">
        <w:rPr>
          <w:rFonts w:ascii="Arial" w:hAnsi="Arial" w:cs="Arial"/>
          <w:sz w:val="22"/>
          <w:szCs w:val="22"/>
        </w:rPr>
        <w:t>5 (penkerius) metus</w:t>
      </w:r>
      <w:bookmarkEnd w:id="141"/>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2"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2"/>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r w:rsidR="008E3CA2" w:rsidRPr="000F6831">
        <w:rPr>
          <w:rFonts w:ascii="Arial" w:hAnsi="Arial" w:cs="Arial"/>
          <w:bCs/>
          <w:sz w:val="22"/>
          <w:szCs w:val="22"/>
        </w:rPr>
        <w:t xml:space="preserve"> </w:t>
      </w:r>
      <w:bookmarkStart w:id="143" w:name="_Hlk148376226"/>
      <w:r w:rsidR="008E3CA2" w:rsidRPr="000F6831">
        <w:rPr>
          <w:rStyle w:val="ui-provider"/>
          <w:rFonts w:ascii="Arial" w:eastAsiaTheme="majorEastAsia" w:hAnsi="Arial" w:cs="Arial"/>
          <w:sz w:val="22"/>
          <w:szCs w:val="22"/>
        </w:rPr>
        <w:t>Šis dokumentas Rangovo nemokumo ar bankroto atveju turi užtikrinti dėl Rangovo kaltės atsiradusių defektų šalinimo išlaidų apmokėjimą Užsakovui.</w:t>
      </w:r>
      <w:bookmarkEnd w:id="143"/>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2B1B37C1" w14:textId="3830E392"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120</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127</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D13489">
        <w:rPr>
          <w:rFonts w:ascii="Arial" w:hAnsi="Arial" w:cs="Arial"/>
          <w:sz w:val="22"/>
          <w:szCs w:val="22"/>
        </w:rPr>
        <w:t>120</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619807302" w:edGrp="everyone"/>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619807302"/>
      <w:r w:rsidRPr="000F6831">
        <w:rPr>
          <w:rFonts w:ascii="Arial" w:hAnsi="Arial" w:cs="Arial"/>
          <w:sz w:val="22"/>
          <w:szCs w:val="22"/>
        </w:rPr>
        <w:t>Rangovas įsipareigoja:</w:t>
      </w:r>
      <w:bookmarkEnd w:id="144"/>
    </w:p>
    <w:p w14:paraId="2E37694A" w14:textId="7777777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10 (dešimt)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7777777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per 10 (dešimt)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0C5D75B8"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13489">
        <w:rPr>
          <w:rFonts w:ascii="Arial" w:hAnsi="Arial" w:cs="Arial"/>
          <w:sz w:val="22"/>
          <w:szCs w:val="22"/>
        </w:rPr>
        <w:t>129</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D13489">
        <w:rPr>
          <w:rFonts w:ascii="Arial" w:hAnsi="Arial" w:cs="Arial"/>
          <w:sz w:val="22"/>
          <w:szCs w:val="22"/>
        </w:rPr>
        <w:t>129</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4A01BDFF" w:rsidR="00B221AE" w:rsidRPr="000F6831"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09785A1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134</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5260BA">
      <w:pPr>
        <w:pStyle w:val="ListParagraph"/>
        <w:numPr>
          <w:ilvl w:val="2"/>
          <w:numId w:val="9"/>
        </w:numPr>
        <w:tabs>
          <w:tab w:val="left" w:pos="1134"/>
          <w:tab w:val="left" w:pos="1418"/>
          <w:tab w:val="left" w:pos="1701"/>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5260BA">
      <w:pPr>
        <w:pStyle w:val="ListParagraph"/>
        <w:numPr>
          <w:ilvl w:val="2"/>
          <w:numId w:val="9"/>
        </w:numPr>
        <w:tabs>
          <w:tab w:val="left" w:pos="1134"/>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5260BA">
      <w:pPr>
        <w:pStyle w:val="ListParagraph"/>
        <w:numPr>
          <w:ilvl w:val="2"/>
          <w:numId w:val="9"/>
        </w:numPr>
        <w:tabs>
          <w:tab w:val="left" w:pos="1134"/>
          <w:tab w:val="left" w:pos="1418"/>
          <w:tab w:val="left" w:pos="1701"/>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5260BA">
      <w:pPr>
        <w:pStyle w:val="ListParagraph"/>
        <w:numPr>
          <w:ilvl w:val="1"/>
          <w:numId w:val="9"/>
        </w:numPr>
        <w:tabs>
          <w:tab w:val="left" w:pos="1134"/>
          <w:tab w:val="left" w:pos="1418"/>
          <w:tab w:val="left" w:pos="1701"/>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5260BA">
      <w:pPr>
        <w:pStyle w:val="ListParagraph"/>
        <w:numPr>
          <w:ilvl w:val="2"/>
          <w:numId w:val="9"/>
        </w:numPr>
        <w:tabs>
          <w:tab w:val="left" w:pos="0"/>
          <w:tab w:val="left" w:pos="1418"/>
          <w:tab w:val="left" w:pos="1701"/>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5260BA">
      <w:pPr>
        <w:pStyle w:val="ListParagraph"/>
        <w:numPr>
          <w:ilvl w:val="2"/>
          <w:numId w:val="9"/>
        </w:numPr>
        <w:tabs>
          <w:tab w:val="left" w:pos="0"/>
          <w:tab w:val="left" w:pos="1418"/>
          <w:tab w:val="left" w:pos="1701"/>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0F6831" w:rsidRDefault="008E3CA2" w:rsidP="00B221AE">
      <w:pPr>
        <w:pStyle w:val="ListParagraph"/>
        <w:numPr>
          <w:ilvl w:val="0"/>
          <w:numId w:val="9"/>
        </w:numPr>
        <w:tabs>
          <w:tab w:val="left" w:pos="993"/>
        </w:tabs>
        <w:ind w:left="0" w:firstLine="567"/>
        <w:jc w:val="both"/>
        <w:rPr>
          <w:rFonts w:ascii="Arial" w:hAnsi="Arial" w:cs="Arial"/>
          <w:sz w:val="22"/>
          <w:szCs w:val="22"/>
        </w:rPr>
      </w:pPr>
      <w:bookmarkStart w:id="163" w:name="_Hlk148376278"/>
      <w:bookmarkStart w:id="164" w:name="_Ref90652242"/>
      <w:r w:rsidRPr="000F6831">
        <w:rPr>
          <w:rFonts w:ascii="Arial" w:eastAsia="Calibri" w:hAnsi="Arial" w:cs="Arial"/>
          <w:sz w:val="22"/>
          <w:szCs w:val="22"/>
          <w:shd w:val="clear" w:color="auto" w:fill="FFFFFF"/>
        </w:rPr>
        <w:t>Atskiro pakeitimo vertė negali viršyti 50 procentų pradinės pirkimo sutarties</w:t>
      </w:r>
      <w:bookmarkEnd w:id="163"/>
      <w:r w:rsidRPr="000F6831">
        <w:rPr>
          <w:rFonts w:ascii="Arial" w:eastAsia="Calibri" w:hAnsi="Arial" w:cs="Arial"/>
          <w:sz w:val="22"/>
          <w:szCs w:val="22"/>
          <w:shd w:val="clear" w:color="auto" w:fill="FFFFFF"/>
        </w:rPr>
        <w:t xml:space="preserve"> </w:t>
      </w:r>
      <w:r w:rsidR="00B221AE" w:rsidRPr="000F6831">
        <w:rPr>
          <w:rFonts w:ascii="Arial" w:hAnsi="Arial" w:cs="Arial"/>
          <w:sz w:val="22"/>
          <w:szCs w:val="22"/>
          <w:lang w:eastAsia="lt-LT"/>
        </w:rPr>
        <w:t>vertės.</w:t>
      </w:r>
      <w:bookmarkEnd w:id="164"/>
    </w:p>
    <w:p w14:paraId="2F7C9EF6" w14:textId="7190F4F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5" w:name="_Ref90649552"/>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136</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5260BA">
      <w:pPr>
        <w:pStyle w:val="ListParagraph"/>
        <w:numPr>
          <w:ilvl w:val="2"/>
          <w:numId w:val="9"/>
        </w:numPr>
        <w:tabs>
          <w:tab w:val="left" w:pos="993"/>
          <w:tab w:val="left" w:pos="1418"/>
          <w:tab w:val="left" w:pos="1560"/>
        </w:tabs>
        <w:ind w:left="0" w:firstLine="567"/>
        <w:jc w:val="both"/>
        <w:rPr>
          <w:rFonts w:ascii="Arial" w:hAnsi="Arial" w:cs="Arial"/>
          <w:sz w:val="22"/>
          <w:szCs w:val="22"/>
        </w:rPr>
      </w:pPr>
      <w:bookmarkStart w:id="170" w:name="_Hlk90652114"/>
      <w:r w:rsidRPr="000F6831">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296631CA" w:rsidR="00B221AE" w:rsidRPr="000F6831" w:rsidRDefault="00B221AE" w:rsidP="005260BA">
      <w:pPr>
        <w:pStyle w:val="ListParagraph"/>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139</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136</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137</w:t>
      </w:r>
      <w:r w:rsidRPr="000F6831">
        <w:rPr>
          <w:rFonts w:ascii="Arial" w:hAnsi="Arial" w:cs="Arial"/>
          <w:sz w:val="22"/>
          <w:szCs w:val="22"/>
        </w:rPr>
        <w:fldChar w:fldCharType="end"/>
      </w:r>
      <w:permEnd w:id="1789356008"/>
      <w:r w:rsidRPr="000F6831">
        <w:rPr>
          <w:rFonts w:ascii="Arial" w:hAnsi="Arial" w:cs="Arial"/>
          <w:sz w:val="22"/>
          <w:szCs w:val="22"/>
        </w:rPr>
        <w:t xml:space="preserve"> </w:t>
      </w:r>
      <w:bookmarkStart w:id="171" w:name="_Hlk90652261"/>
      <w:r w:rsidRPr="000F6831">
        <w:rPr>
          <w:rFonts w:ascii="Arial" w:hAnsi="Arial" w:cs="Arial"/>
          <w:sz w:val="22"/>
          <w:szCs w:val="22"/>
        </w:rPr>
        <w:t xml:space="preserve">punktų </w:t>
      </w:r>
      <w:bookmarkEnd w:id="171"/>
      <w:r w:rsidRPr="000F6831">
        <w:rPr>
          <w:rFonts w:ascii="Arial" w:hAnsi="Arial" w:cs="Arial"/>
          <w:sz w:val="22"/>
          <w:szCs w:val="22"/>
        </w:rPr>
        <w:t>kriterijus.</w:t>
      </w:r>
    </w:p>
    <w:p w14:paraId="44DD6043" w14:textId="77777777" w:rsidR="00B221AE" w:rsidRPr="000F6831" w:rsidRDefault="00B221AE" w:rsidP="005260BA">
      <w:pPr>
        <w:pStyle w:val="ListParagraph"/>
        <w:numPr>
          <w:ilvl w:val="2"/>
          <w:numId w:val="9"/>
        </w:numPr>
        <w:tabs>
          <w:tab w:val="left" w:pos="993"/>
          <w:tab w:val="left" w:pos="1418"/>
          <w:tab w:val="left" w:pos="1560"/>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D5498CE"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140.1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136</w:t>
      </w:r>
      <w:r w:rsidRPr="000F6831">
        <w:rPr>
          <w:rFonts w:ascii="Arial" w:hAnsi="Arial" w:cs="Arial"/>
          <w:sz w:val="22"/>
          <w:szCs w:val="22"/>
        </w:rPr>
        <w:fldChar w:fldCharType="end"/>
      </w:r>
      <w:r w:rsidRPr="000F6831">
        <w:rPr>
          <w:rFonts w:ascii="Arial" w:hAnsi="Arial" w:cs="Arial"/>
          <w:sz w:val="22"/>
          <w:szCs w:val="22"/>
        </w:rPr>
        <w:t xml:space="preserve"> ir (ar) </w:t>
      </w:r>
      <w:r w:rsidRPr="000F6831">
        <w:rPr>
          <w:rFonts w:ascii="Arial" w:hAnsi="Arial" w:cs="Arial"/>
          <w:sz w:val="22"/>
          <w:szCs w:val="22"/>
        </w:rPr>
        <w:fldChar w:fldCharType="begin"/>
      </w:r>
      <w:r w:rsidRPr="000F6831">
        <w:rPr>
          <w:rFonts w:ascii="Arial" w:hAnsi="Arial" w:cs="Arial"/>
          <w:sz w:val="22"/>
          <w:szCs w:val="22"/>
        </w:rPr>
        <w:instrText xml:space="preserve"> REF _Ref90652242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137</w:t>
      </w:r>
      <w:r w:rsidRPr="000F6831">
        <w:rPr>
          <w:rFonts w:ascii="Arial" w:hAnsi="Arial" w:cs="Arial"/>
          <w:sz w:val="22"/>
          <w:szCs w:val="22"/>
        </w:rPr>
        <w:fldChar w:fldCharType="end"/>
      </w:r>
      <w:permEnd w:id="129252482"/>
      <w:r w:rsidRPr="000F6831">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87.4</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0AAB28E"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140.1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140.2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877E25A"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140.1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140.4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4165B57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5E9A5169"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144.1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144.2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lastRenderedPageBreak/>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47C40B5F"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D13489">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794D85">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E3764D1"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
    <w:p w14:paraId="149AA86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kitais 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38444C0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155</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156</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13489">
        <w:rPr>
          <w:rFonts w:ascii="Arial" w:hAnsi="Arial" w:cs="Arial"/>
          <w:sz w:val="22"/>
          <w:szCs w:val="22"/>
        </w:rPr>
        <w:t>155</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13489">
        <w:rPr>
          <w:rFonts w:ascii="Arial" w:hAnsi="Arial" w:cs="Arial"/>
          <w:sz w:val="22"/>
          <w:szCs w:val="22"/>
        </w:rPr>
        <w:t>156</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D13489">
        <w:rPr>
          <w:rFonts w:ascii="Arial" w:hAnsi="Arial" w:cs="Arial"/>
          <w:sz w:val="22"/>
          <w:szCs w:val="22"/>
        </w:rPr>
        <w:t>156.2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7975F6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w:t>
      </w:r>
      <w:r w:rsidRPr="000F6831">
        <w:rPr>
          <w:rFonts w:ascii="Arial" w:hAnsi="Arial" w:cs="Arial"/>
          <w:sz w:val="22"/>
          <w:szCs w:val="22"/>
        </w:rPr>
        <w:lastRenderedPageBreak/>
        <w:t xml:space="preserve">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600A110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018C2DC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D13489">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D13489">
      <w:pPr>
        <w:pStyle w:val="Header"/>
        <w:numPr>
          <w:ilvl w:val="0"/>
          <w:numId w:val="9"/>
        </w:numPr>
        <w:tabs>
          <w:tab w:val="left" w:pos="993"/>
          <w:tab w:val="left" w:pos="1276"/>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F4F2E26"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6"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8"/>
      </w:r>
      <w:bookmarkEnd w:id="186"/>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4E1808">
        <w:tc>
          <w:tcPr>
            <w:tcW w:w="992" w:type="dxa"/>
          </w:tcPr>
          <w:p w14:paraId="07352190" w14:textId="77777777" w:rsidR="00B221AE" w:rsidRPr="000F6831" w:rsidRDefault="00B221AE" w:rsidP="004E1808">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4E1808">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4E1808">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4E1808">
        <w:trPr>
          <w:trHeight w:val="322"/>
        </w:trPr>
        <w:tc>
          <w:tcPr>
            <w:tcW w:w="992" w:type="dxa"/>
          </w:tcPr>
          <w:p w14:paraId="60382EE1"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66B641F" w14:textId="14CAFC47" w:rsidR="00B221AE" w:rsidRPr="00794D85" w:rsidRDefault="00794D85" w:rsidP="004E1808">
            <w:pPr>
              <w:pStyle w:val="ListParagraph"/>
              <w:tabs>
                <w:tab w:val="left" w:pos="426"/>
              </w:tabs>
              <w:suppressAutoHyphens/>
              <w:ind w:left="0" w:firstLine="567"/>
              <w:jc w:val="both"/>
              <w:rPr>
                <w:rFonts w:ascii="Arial" w:hAnsi="Arial" w:cs="Arial"/>
                <w:bCs/>
                <w:sz w:val="22"/>
                <w:szCs w:val="22"/>
              </w:rPr>
            </w:pPr>
            <w:r w:rsidRPr="00794D85">
              <w:rPr>
                <w:rFonts w:ascii="Arial" w:hAnsi="Arial" w:cs="Arial"/>
                <w:bCs/>
                <w:sz w:val="22"/>
                <w:szCs w:val="22"/>
              </w:rPr>
              <w:t>Valstybinės reikšmės rajoninio kelio Nr. 2303 Kretinga–Kūlupėnai ruožo nuo 3,533 iki 5,165 km kapitalinis remontas, įrengiant taką</w:t>
            </w:r>
          </w:p>
        </w:tc>
        <w:tc>
          <w:tcPr>
            <w:tcW w:w="2977" w:type="dxa"/>
          </w:tcPr>
          <w:p w14:paraId="40ECF92A" w14:textId="5D9A1F1F" w:rsidR="00B221AE" w:rsidRPr="000F6831" w:rsidRDefault="00794D85" w:rsidP="004E1808">
            <w:pPr>
              <w:pStyle w:val="ListParagraph"/>
              <w:tabs>
                <w:tab w:val="left" w:pos="426"/>
              </w:tabs>
              <w:suppressAutoHyphens/>
              <w:ind w:left="0" w:firstLine="567"/>
              <w:jc w:val="both"/>
              <w:rPr>
                <w:rFonts w:ascii="Arial" w:hAnsi="Arial" w:cs="Arial"/>
                <w:bCs/>
                <w:color w:val="FF0000"/>
                <w:sz w:val="22"/>
                <w:szCs w:val="22"/>
              </w:rPr>
            </w:pPr>
            <w:r w:rsidRPr="00794D85">
              <w:rPr>
                <w:rFonts w:ascii="Arial" w:hAnsi="Arial" w:cs="Arial"/>
                <w:bCs/>
                <w:sz w:val="22"/>
                <w:szCs w:val="22"/>
              </w:rPr>
              <w:t>2023-426-P-1</w:t>
            </w:r>
          </w:p>
        </w:tc>
      </w:tr>
      <w:tr w:rsidR="00B221AE" w:rsidRPr="000F6831" w14:paraId="243B408D" w14:textId="77777777" w:rsidTr="004E1808">
        <w:tc>
          <w:tcPr>
            <w:tcW w:w="992" w:type="dxa"/>
          </w:tcPr>
          <w:p w14:paraId="7DC09EBE"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4E1808">
        <w:tc>
          <w:tcPr>
            <w:tcW w:w="992" w:type="dxa"/>
          </w:tcPr>
          <w:p w14:paraId="10281467"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4E1808">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w:t>
      </w:r>
      <w:r w:rsidRPr="000F6831">
        <w:rPr>
          <w:rFonts w:ascii="Arial" w:hAnsi="Arial" w:cs="Arial"/>
          <w:bCs/>
          <w:sz w:val="22"/>
          <w:szCs w:val="22"/>
        </w:rPr>
        <w:lastRenderedPageBreak/>
        <w:t>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9FDEA0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D13489">
        <w:rPr>
          <w:rFonts w:ascii="Arial" w:hAnsi="Arial" w:cs="Arial"/>
          <w:color w:val="FF0000"/>
          <w:sz w:val="22"/>
          <w:szCs w:val="22"/>
        </w:rPr>
        <w:t>89.8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4E1808">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4E1808">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4E1808">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4E1808">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4E1808">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1ED46B7E" w:rsidR="00B221AE" w:rsidRPr="000F6831" w:rsidRDefault="00B221AE" w:rsidP="004E1808">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4E1808">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4E1808">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4E1808">
            <w:pPr>
              <w:ind w:left="-284"/>
              <w:rPr>
                <w:rFonts w:ascii="Arial" w:hAnsi="Arial" w:cs="Arial"/>
                <w:sz w:val="22"/>
              </w:rPr>
            </w:pPr>
          </w:p>
          <w:p w14:paraId="0FDF3BEC" w14:textId="7592F987" w:rsidR="00B221AE" w:rsidRPr="000F6831" w:rsidRDefault="00B61642" w:rsidP="004E1808">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4E1808">
            <w:pPr>
              <w:suppressAutoHyphens/>
              <w:ind w:left="-284"/>
              <w:rPr>
                <w:rFonts w:ascii="Arial" w:hAnsi="Arial" w:cs="Arial"/>
                <w:b/>
                <w:sz w:val="22"/>
              </w:rPr>
            </w:pPr>
          </w:p>
          <w:p w14:paraId="54544DCE" w14:textId="69E8C38D" w:rsidR="00B221AE" w:rsidRPr="000F6831"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4E1808">
            <w:pPr>
              <w:tabs>
                <w:tab w:val="left" w:pos="459"/>
                <w:tab w:val="num" w:pos="567"/>
              </w:tabs>
              <w:suppressAutoHyphens/>
              <w:ind w:left="-284"/>
              <w:rPr>
                <w:rFonts w:ascii="Arial" w:hAnsi="Arial" w:cs="Arial"/>
                <w:sz w:val="22"/>
              </w:rPr>
            </w:pPr>
          </w:p>
          <w:p w14:paraId="1AD738B0" w14:textId="77777777" w:rsidR="00B221AE" w:rsidRPr="000F6831" w:rsidRDefault="00B221AE" w:rsidP="004E1808">
            <w:pPr>
              <w:tabs>
                <w:tab w:val="left" w:pos="459"/>
                <w:tab w:val="num" w:pos="567"/>
              </w:tabs>
              <w:suppressAutoHyphens/>
              <w:ind w:left="-284"/>
              <w:rPr>
                <w:rFonts w:ascii="Arial" w:hAnsi="Arial" w:cs="Arial"/>
                <w:sz w:val="22"/>
              </w:rPr>
            </w:pPr>
          </w:p>
          <w:p w14:paraId="4DA66C3D" w14:textId="77777777" w:rsidR="00B221AE" w:rsidRPr="000F6831" w:rsidRDefault="00B221AE" w:rsidP="004E1808">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4E1808">
            <w:pPr>
              <w:tabs>
                <w:tab w:val="left" w:pos="459"/>
                <w:tab w:val="num" w:pos="567"/>
              </w:tabs>
              <w:suppressAutoHyphens/>
              <w:ind w:left="-284"/>
              <w:rPr>
                <w:rFonts w:ascii="Arial" w:hAnsi="Arial" w:cs="Arial"/>
                <w:sz w:val="22"/>
              </w:rPr>
            </w:pPr>
          </w:p>
          <w:p w14:paraId="1DE8B1E6" w14:textId="77777777" w:rsidR="00B221AE" w:rsidRPr="000F6831" w:rsidRDefault="00B221AE" w:rsidP="004E1808">
            <w:pPr>
              <w:tabs>
                <w:tab w:val="left" w:pos="459"/>
                <w:tab w:val="num" w:pos="567"/>
              </w:tabs>
              <w:suppressAutoHyphens/>
              <w:ind w:left="-284"/>
              <w:rPr>
                <w:rFonts w:ascii="Arial" w:hAnsi="Arial" w:cs="Arial"/>
                <w:sz w:val="22"/>
              </w:rPr>
            </w:pPr>
          </w:p>
          <w:p w14:paraId="02FD96E8" w14:textId="77777777" w:rsidR="00B221AE" w:rsidRPr="000F6831" w:rsidRDefault="00B221AE" w:rsidP="004E1808">
            <w:pPr>
              <w:tabs>
                <w:tab w:val="left" w:pos="459"/>
                <w:tab w:val="num" w:pos="567"/>
              </w:tabs>
              <w:suppressAutoHyphens/>
              <w:ind w:left="-284"/>
              <w:rPr>
                <w:rFonts w:ascii="Arial" w:hAnsi="Arial" w:cs="Arial"/>
                <w:sz w:val="22"/>
              </w:rPr>
            </w:pPr>
          </w:p>
          <w:p w14:paraId="5592E74B" w14:textId="77777777" w:rsidR="00B221AE" w:rsidRPr="000F6831" w:rsidRDefault="00B221AE" w:rsidP="004E1808">
            <w:pPr>
              <w:tabs>
                <w:tab w:val="left" w:pos="459"/>
                <w:tab w:val="num" w:pos="567"/>
              </w:tabs>
              <w:suppressAutoHyphens/>
              <w:ind w:left="-284"/>
              <w:rPr>
                <w:rFonts w:ascii="Arial" w:hAnsi="Arial" w:cs="Arial"/>
                <w:sz w:val="22"/>
              </w:rPr>
            </w:pPr>
          </w:p>
          <w:p w14:paraId="7FC01E1B" w14:textId="77777777" w:rsidR="00B221AE" w:rsidRPr="000F6831" w:rsidRDefault="00B221AE" w:rsidP="004E1808">
            <w:pPr>
              <w:tabs>
                <w:tab w:val="left" w:pos="459"/>
                <w:tab w:val="num" w:pos="567"/>
              </w:tabs>
              <w:suppressAutoHyphens/>
              <w:ind w:left="-284"/>
              <w:rPr>
                <w:rFonts w:ascii="Arial" w:hAnsi="Arial" w:cs="Arial"/>
                <w:sz w:val="22"/>
              </w:rPr>
            </w:pPr>
          </w:p>
          <w:p w14:paraId="13EEE9E5" w14:textId="409CD07A" w:rsidR="00B221AE" w:rsidRPr="000F6831" w:rsidRDefault="00B221AE" w:rsidP="004E1808">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A439B5">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0694B" w14:textId="77777777" w:rsidR="008F50C6" w:rsidRDefault="008F50C6" w:rsidP="00B221AE">
      <w:r>
        <w:separator/>
      </w:r>
    </w:p>
  </w:endnote>
  <w:endnote w:type="continuationSeparator" w:id="0">
    <w:p w14:paraId="583421A5" w14:textId="77777777" w:rsidR="008F50C6" w:rsidRDefault="008F50C6"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2CA5D" w14:textId="77777777" w:rsidR="008F50C6" w:rsidRDefault="008F50C6" w:rsidP="00B221AE">
      <w:r>
        <w:separator/>
      </w:r>
    </w:p>
  </w:footnote>
  <w:footnote w:type="continuationSeparator" w:id="0">
    <w:p w14:paraId="0B9EBBCD" w14:textId="77777777" w:rsidR="008F50C6" w:rsidRDefault="008F50C6" w:rsidP="00B221AE">
      <w:r>
        <w:continuationSeparator/>
      </w:r>
    </w:p>
  </w:footnote>
  <w:footnote w:id="1">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2">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3">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4">
    <w:p w14:paraId="2CE44509" w14:textId="0990A9B9" w:rsidR="00B221AE" w:rsidRDefault="00B221AE" w:rsidP="00B221AE">
      <w:pPr>
        <w:pStyle w:val="FootnoteText"/>
      </w:pPr>
      <w:r>
        <w:rPr>
          <w:rStyle w:val="FootnoteReference"/>
        </w:rPr>
        <w:footnoteRef/>
      </w:r>
      <w:r>
        <w:t xml:space="preserve"> </w:t>
      </w:r>
      <w:hyperlink r:id="rId4" w:history="1">
        <w:r w:rsidR="004D7468">
          <w:rPr>
            <w:rStyle w:val="Hyperlink"/>
            <w:rFonts w:eastAsiaTheme="majorEastAsia"/>
          </w:rPr>
          <w:t>IT-ASFALTAS-24.pdf (</w:t>
        </w:r>
        <w:r w:rsidR="004D7468">
          <w:rPr>
            <w:rStyle w:val="Hyperlink"/>
            <w:rFonts w:eastAsiaTheme="majorEastAsia"/>
          </w:rPr>
          <w:t>vialietuva.lt)</w:t>
        </w:r>
      </w:hyperlink>
    </w:p>
  </w:footnote>
  <w:footnote w:id="5">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6">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7">
    <w:p w14:paraId="2FC2C0DB" w14:textId="77777777" w:rsidR="00B221AE" w:rsidRDefault="00B221AE" w:rsidP="00B221AE">
      <w:pPr>
        <w:pStyle w:val="FootnoteText"/>
      </w:pPr>
      <w:r>
        <w:rPr>
          <w:rStyle w:val="FootnoteReference"/>
        </w:rPr>
        <w:footnoteRef/>
      </w:r>
      <w:r>
        <w:t xml:space="preserve"> CK 6.93 str. 1 d.</w:t>
      </w:r>
    </w:p>
  </w:footnote>
  <w:footnote w:id="8">
    <w:p w14:paraId="5D6D5631" w14:textId="77777777" w:rsidR="00B221AE" w:rsidRDefault="00B221AE" w:rsidP="00B221AE">
      <w:pPr>
        <w:pStyle w:val="FootnoteText"/>
      </w:pPr>
      <w:r>
        <w:rPr>
          <w:rStyle w:val="FootnoteReference"/>
        </w:rPr>
        <w:footnoteRef/>
      </w:r>
      <w:r>
        <w:t xml:space="preserve"> </w:t>
      </w:r>
      <w:hyperlink r:id="rId7"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WqVHSHq26u6xTh9qgDUya4VQVvOzbfQQsvMAKbH/+Q5/ILDo1CRbj1EEUs+mRDVkUqJ/4ORHINH0NCGKD72Q==" w:salt="3jBs0CTYs7LBJLG0Ye6Wg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90B32"/>
    <w:rsid w:val="00092BCD"/>
    <w:rsid w:val="000B5840"/>
    <w:rsid w:val="000F56E7"/>
    <w:rsid w:val="000F6831"/>
    <w:rsid w:val="00117139"/>
    <w:rsid w:val="00164B55"/>
    <w:rsid w:val="00164DF3"/>
    <w:rsid w:val="001D4966"/>
    <w:rsid w:val="00265610"/>
    <w:rsid w:val="00282AA5"/>
    <w:rsid w:val="002A5F34"/>
    <w:rsid w:val="00334458"/>
    <w:rsid w:val="00344EB9"/>
    <w:rsid w:val="00356280"/>
    <w:rsid w:val="00370F3F"/>
    <w:rsid w:val="00377FC9"/>
    <w:rsid w:val="00390FFB"/>
    <w:rsid w:val="003C47ED"/>
    <w:rsid w:val="003C5C62"/>
    <w:rsid w:val="003D2E9B"/>
    <w:rsid w:val="003E359E"/>
    <w:rsid w:val="00416514"/>
    <w:rsid w:val="004357C8"/>
    <w:rsid w:val="00445A3D"/>
    <w:rsid w:val="00451F34"/>
    <w:rsid w:val="004C3E10"/>
    <w:rsid w:val="004D7468"/>
    <w:rsid w:val="004E4DE2"/>
    <w:rsid w:val="005253D0"/>
    <w:rsid w:val="005260BA"/>
    <w:rsid w:val="00542E8C"/>
    <w:rsid w:val="00565134"/>
    <w:rsid w:val="00581A2F"/>
    <w:rsid w:val="005848B8"/>
    <w:rsid w:val="00590FF5"/>
    <w:rsid w:val="005C3AC9"/>
    <w:rsid w:val="005F1A2D"/>
    <w:rsid w:val="00600E5A"/>
    <w:rsid w:val="006245B7"/>
    <w:rsid w:val="006A7618"/>
    <w:rsid w:val="006D6A03"/>
    <w:rsid w:val="00783199"/>
    <w:rsid w:val="00794D85"/>
    <w:rsid w:val="007C3AA7"/>
    <w:rsid w:val="007D0003"/>
    <w:rsid w:val="007D0667"/>
    <w:rsid w:val="007F24C6"/>
    <w:rsid w:val="00844754"/>
    <w:rsid w:val="008778B0"/>
    <w:rsid w:val="008856D8"/>
    <w:rsid w:val="008A300A"/>
    <w:rsid w:val="008B08C9"/>
    <w:rsid w:val="008C2225"/>
    <w:rsid w:val="008D6244"/>
    <w:rsid w:val="008E3CA2"/>
    <w:rsid w:val="008F21A1"/>
    <w:rsid w:val="008F50C6"/>
    <w:rsid w:val="0090329B"/>
    <w:rsid w:val="009264B4"/>
    <w:rsid w:val="00932FCB"/>
    <w:rsid w:val="009818CD"/>
    <w:rsid w:val="009B39DE"/>
    <w:rsid w:val="009B5FC3"/>
    <w:rsid w:val="009F49FA"/>
    <w:rsid w:val="00A0373C"/>
    <w:rsid w:val="00A20248"/>
    <w:rsid w:val="00A31CE9"/>
    <w:rsid w:val="00A83885"/>
    <w:rsid w:val="00A8461D"/>
    <w:rsid w:val="00AB7AD3"/>
    <w:rsid w:val="00B221AE"/>
    <w:rsid w:val="00B61642"/>
    <w:rsid w:val="00B723C1"/>
    <w:rsid w:val="00BA60CA"/>
    <w:rsid w:val="00BB2410"/>
    <w:rsid w:val="00BD4422"/>
    <w:rsid w:val="00CE46CC"/>
    <w:rsid w:val="00CE4D42"/>
    <w:rsid w:val="00CF7361"/>
    <w:rsid w:val="00D04524"/>
    <w:rsid w:val="00D13489"/>
    <w:rsid w:val="00D14188"/>
    <w:rsid w:val="00D312A0"/>
    <w:rsid w:val="00D6500F"/>
    <w:rsid w:val="00D849D1"/>
    <w:rsid w:val="00DD6BC5"/>
    <w:rsid w:val="00E34739"/>
    <w:rsid w:val="00E6306B"/>
    <w:rsid w:val="00E71D3A"/>
    <w:rsid w:val="00E84DA9"/>
    <w:rsid w:val="00F329D8"/>
    <w:rsid w:val="00F84E5F"/>
    <w:rsid w:val="00FE42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723F129E-A31D-4CB7-805E-4980F08A1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65414</Words>
  <Characters>37286</Characters>
  <Application>Microsoft Office Word</Application>
  <DocSecurity>8</DocSecurity>
  <Lines>310</Lines>
  <Paragraphs>204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Ana Dzekevič</cp:lastModifiedBy>
  <cp:revision>2</cp:revision>
  <dcterms:created xsi:type="dcterms:W3CDTF">2025-01-14T07:41:00Z</dcterms:created>
  <dcterms:modified xsi:type="dcterms:W3CDTF">2025-01-14T07:41:00Z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